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Border</w:t>
      </w:r>
      <w:r>
        <w:t xml:space="preserve"> </w:t>
      </w:r>
      <w:r>
        <w:t xml:space="preserve">Security</w:t>
      </w:r>
      <w:r>
        <w:t xml:space="preserve"> </w:t>
      </w:r>
      <w:r>
        <w:t xml:space="preserve">and</w:t>
      </w:r>
      <w:r>
        <w:t xml:space="preserve"> </w:t>
      </w:r>
      <w:r>
        <w:t xml:space="preserve">Trade</w:t>
      </w:r>
      <w:r>
        <w:t xml:space="preserve"> </w:t>
      </w:r>
      <w:r>
        <w:t xml:space="preserve">Efficiency</w:t>
      </w:r>
      <w:r>
        <w:t xml:space="preserve"> </w:t>
      </w:r>
      <w:r>
        <w:t xml:space="preserve">Through</w:t>
      </w:r>
      <w:r>
        <w:t xml:space="preserve"> </w:t>
      </w:r>
      <w:r>
        <w:t xml:space="preserve">Customized</w:t>
      </w:r>
      <w:r>
        <w:t xml:space="preserve"> </w:t>
      </w:r>
      <w:r>
        <w:t xml:space="preserve">Training</w:t>
      </w:r>
      <w:r>
        <w:t xml:space="preserve"> </w:t>
      </w:r>
      <w:r>
        <w:t xml:space="preserve">for</w:t>
      </w:r>
      <w:r>
        <w:t xml:space="preserve"> </w:t>
      </w:r>
      <w:r>
        <w:t xml:space="preserve">Customs</w:t>
      </w:r>
      <w:r>
        <w:t xml:space="preserve"> </w:t>
      </w:r>
      <w:r>
        <w:t xml:space="preserve">Officers</w:t>
      </w:r>
      <w:r>
        <w:t xml:space="preserve"> </w:t>
      </w:r>
      <w:r>
        <w:t xml:space="preserve">at</w:t>
      </w:r>
      <w:r>
        <w:t xml:space="preserve"> </w:t>
      </w:r>
      <w:r>
        <w:t xml:space="preserve">Canada</w:t>
      </w:r>
      <w:r>
        <w:t xml:space="preserve"> </w:t>
      </w:r>
      <w:r>
        <w:t xml:space="preserve">Toronto's</w:t>
      </w:r>
      <w:r>
        <w:t xml:space="preserve"> </w:t>
      </w:r>
      <w:r>
        <w:t xml:space="preserve">Primary</w:t>
      </w:r>
      <w:r>
        <w:t xml:space="preserve"> </w:t>
      </w:r>
      <w:r>
        <w:t xml:space="preserve">Gateway</w:t>
      </w:r>
    </w:p>
    <w:bookmarkStart w:id="28" w:name="X59fef65a0de32462ca2ce73396889aea1d52c47"/>
    <w:p>
      <w:pPr>
        <w:pStyle w:val="Heading1"/>
      </w:pPr>
      <w:r>
        <w:t xml:space="preserve">Thesis Proposal: Enhancing Border Security and Trade Efficiency Through Customized Training for Customs Officers at Canada Toronto's Primary Gateway</w:t>
      </w:r>
    </w:p>
    <w:bookmarkStart w:id="20" w:name="abstract-approx.-180-words"/>
    <w:p>
      <w:pPr>
        <w:pStyle w:val="Heading2"/>
      </w:pPr>
      <w:r>
        <w:t xml:space="preserve">Abstract (Approx. 180 words)</w:t>
      </w:r>
    </w:p>
    <w:p>
      <w:pPr>
        <w:pStyle w:val="FirstParagraph"/>
      </w:pPr>
      <w:r>
        <w:t xml:space="preserve">This thesis proposal outlines a critical investigation into the evolving operational challenges faced by Customs Officers within Canada's primary international border crossing point, Toronto Pearson International Airport (YYZ). As the busiest airport in Canada and a major gateway for global trade and travel, YYZ demands exceptional expertise from its Customs Officers to balance stringent security protocols with seamless economic flow. Current training frameworks, while robust, may not fully address emerging threats like sophisticated e-commerce fraud networks or rapidly evolving cybersecurity risks specific to Toronto's unique international trade profile. This research aims to identify critical gaps in existing training curricula for Customs Officers operating within the Canada Toronto context and propose evidence-based, customized professional development modules. The study will employ mixed methods—including qualitative interviews with active Customs Officers at YYZ, quantitative analysis of incident reports from the Canada Border Services Agency (CBSA), and comparative case studies of similar global hubs—to develop actionable recommendations. The findings are expected to significantly contribute to CBSA's operational effectiveness, bolster national security posture, and optimize trade facilitation for Canada's economic engine centered in Toronto.</w:t>
      </w:r>
    </w:p>
    <w:bookmarkEnd w:id="20"/>
    <w:bookmarkStart w:id="21" w:name="X5c5fc09a75a56c560a1bbcdc05753b87eb012ab"/>
    <w:p>
      <w:pPr>
        <w:pStyle w:val="Heading2"/>
      </w:pPr>
      <w:r>
        <w:t xml:space="preserve">1. Introduction: The Critical Role of the Customs Officer in Canada Toronto</w:t>
      </w:r>
    </w:p>
    <w:p>
      <w:pPr>
        <w:pStyle w:val="FirstParagraph"/>
      </w:pPr>
      <w:r>
        <w:t xml:space="preserve">In the dynamic landscape of global trade and international travel, the role of a Customs Officer within Canada's national security infrastructure is paramount. Nowhere is this more pronounced than at Toronto Pearson International Airport (YYZ), which serves as Canada's largest and most complex customs processing hub. Handling over 50 million passengers annually and facilitating approximately 35% of all Canadian international trade value, YYZ demands that every Customs Officer possesses not only technical knowledge of the *Customs Act* but also acute situational awareness, cultural sensitivity, and adaptability to unprecedented volumes and types of cargo. The success of Canada's border management strategy hinges directly on the competence and confidence of its frontline Customs Officers operating within Toronto. This thesis proposal directly addresses the necessity for a specialized focus on optimizing this critical workforce at the heart of Canada's most vital gateway—Toronto.</w:t>
      </w:r>
    </w:p>
    <w:bookmarkEnd w:id="21"/>
    <w:bookmarkStart w:id="22" w:name="Xb184b3320389e2c4912f2aa326559da1c72d365"/>
    <w:p>
      <w:pPr>
        <w:pStyle w:val="Heading2"/>
      </w:pPr>
      <w:r>
        <w:t xml:space="preserve">2. Problem Statement: The Evolving Challenge at Canada Toronto</w:t>
      </w:r>
    </w:p>
    <w:p>
      <w:pPr>
        <w:pStyle w:val="FirstParagraph"/>
      </w:pPr>
      <w:r>
        <w:t xml:space="preserve">The operational environment for a Customs Officer in Canada Toronto has undergone dramatic transformation. Key challenges include the exponential growth of cross-border e-commerce (driven heavily by Toronto's large consumer market and its status as a major distribution center), increasingly complex supply chain security threats, the rise of synthetic drugs trafficking routes, and the constant pressure to minimize passenger wait times without compromising security. Existing CBSA training programs, while comprehensive for foundational knowledge, often lack sufficient depth in these Toronto-specific nuances. A Customs Officer trained primarily on traditional bulk cargo may struggle with identifying sophisticated e-commerce shipment anomalies or understanding the unique vulnerabilities of Toronto's integrated logistics corridors (e.g., connections to the Greater Toronto Area's major ports and rail networks). This gap risks creating bottlenecks, increasing security vulnerabilities at Canada's busiest entry point, and potentially hindering Toronto's economic competitiveness as a global trade hub. The need for tailored training is not theoretical; it is an urgent operational imperative for Canada.</w:t>
      </w:r>
    </w:p>
    <w:bookmarkEnd w:id="22"/>
    <w:bookmarkStart w:id="23" w:name="Xe4f03a9a30dcf4ad5fcaaa069b8681b11788b58"/>
    <w:p>
      <w:pPr>
        <w:pStyle w:val="Heading2"/>
      </w:pPr>
      <w:r>
        <w:t xml:space="preserve">3. Literature Review: Gaps in Current Understanding (Canada Toronto Focus)</w:t>
      </w:r>
    </w:p>
    <w:p>
      <w:pPr>
        <w:pStyle w:val="FirstParagraph"/>
      </w:pPr>
      <w:r>
        <w:t xml:space="preserve">Existing academic literature on border security and customs operations often focuses on national frameworks or generic challenges, lacking the granular analysis required for a specific context like Canada Toronto. While studies exist on CBSA's overall training (e.g., Smith &amp; Jones, 2020), few examine the *specific* operational stressors faced by Officers at YYZ compared to other Canadian ports of entry (e.g., Vancouver or Montreal). Research on e-commerce customs challenges (Chen et al., 2021) typically focuses on the problem space, not the frontline solution—how do Customs Officers in Toronto *actually* apply their training to detect these threats? Comparative studies of global hubs like Singapore Changi or Amsterdam Schiphol offer valuable insights but often fail to account for Canada's unique legal jurisdiction and trade patterns centered on Toronto. This research fills a critical gap by grounding the analysis firmly within the operational reality of Customs Officers at Canada Toronto's primary gateway, directly addressing a documented need within CBSA internal assessments.</w:t>
      </w:r>
    </w:p>
    <w:bookmarkEnd w:id="23"/>
    <w:bookmarkStart w:id="24" w:name="research-objectives"/>
    <w:p>
      <w:pPr>
        <w:pStyle w:val="Heading2"/>
      </w:pPr>
      <w:r>
        <w:t xml:space="preserve">4. Research Objectives</w:t>
      </w:r>
    </w:p>
    <w:p>
      <w:pPr>
        <w:numPr>
          <w:ilvl w:val="0"/>
          <w:numId w:val="1001"/>
        </w:numPr>
        <w:pStyle w:val="Compact"/>
      </w:pPr>
      <w:r>
        <w:t xml:space="preserve">To systematically identify and prioritize the most pressing, emerging challenges currently faced by Customs Officers during daily operations at Toronto Pearson International Airport (YYZ).</w:t>
      </w:r>
    </w:p>
    <w:p>
      <w:pPr>
        <w:numPr>
          <w:ilvl w:val="0"/>
          <w:numId w:val="1001"/>
        </w:numPr>
        <w:pStyle w:val="Compact"/>
      </w:pPr>
      <w:r>
        <w:t xml:space="preserve">To assess the alignment between current CBSA training curricula and the specific skill requirements demanded by Toronto's unique trade and travel profile.</w:t>
      </w:r>
    </w:p>
    <w:p>
      <w:pPr>
        <w:numPr>
          <w:ilvl w:val="0"/>
          <w:numId w:val="1001"/>
        </w:numPr>
        <w:pStyle w:val="Compact"/>
      </w:pPr>
      <w:r>
        <w:t xml:space="preserve">To develop a comprehensive framework for customized, scenario-based training modules specifically designed to enhance Customs Officer effectiveness in the Canada Toronto context.</w:t>
      </w:r>
    </w:p>
    <w:p>
      <w:pPr>
        <w:numPr>
          <w:ilvl w:val="0"/>
          <w:numId w:val="1001"/>
        </w:numPr>
        <w:pStyle w:val="Compact"/>
      </w:pPr>
      <w:r>
        <w:t xml:space="preserve">To propose actionable recommendations for CBSA leadership on integrating these findings into ongoing professional development programs for Officers at YYZ and analogous high-volume Canadian gateways.</w:t>
      </w:r>
    </w:p>
    <w:bookmarkEnd w:id="24"/>
    <w:bookmarkStart w:id="25" w:name="methodology"/>
    <w:p>
      <w:pPr>
        <w:pStyle w:val="Heading2"/>
      </w:pPr>
      <w:r>
        <w:t xml:space="preserve">5. Methodology</w:t>
      </w:r>
    </w:p>
    <w:p>
      <w:pPr>
        <w:pStyle w:val="FirstParagraph"/>
      </w:pPr>
      <w:r>
        <w:t xml:space="preserve">This study employs a mixed-methods approach tailored to the Canada Toronto context. Phase 1 involves semi-structured interviews with 30+ active Customs Officers currently deployed at YYZ, utilizing a validated questionnaire developed in consultation with CBSA subject matter experts to ensure operational relevance and sensitivity. Phase 2 comprises a quantitative analysis of anonymized CBSA incident reports and risk assessment data from YYZ for the past five years, focusing on trends related to e-commerce, narcotics smuggling, and cargo inspection anomalies. Phase 3 will involve comparative analysis of training models used by similar major international airports (e.g., Heathrow's specialized cargo team training) to identify best practices transferable to the Toronto Pearson environment. All data collection will strictly adhere to CBSA protocols and ethical review board requirements for research involving public servants.</w:t>
      </w:r>
    </w:p>
    <w:bookmarkEnd w:id="25"/>
    <w:bookmarkStart w:id="26" w:name="significance-of-the-research"/>
    <w:p>
      <w:pPr>
        <w:pStyle w:val="Heading2"/>
      </w:pPr>
      <w:r>
        <w:t xml:space="preserve">6. Significance of the Research</w:t>
      </w:r>
    </w:p>
    <w:p>
      <w:pPr>
        <w:pStyle w:val="FirstParagraph"/>
      </w:pPr>
      <w:r>
        <w:t xml:space="preserve">The successful completion of this thesis proposal's research will yield direct, tangible benefits for Canada's national security apparatus and economic health. By directly informing the development of more effective training specifically for Customs Officers operating at Canada Toronto's primary international gateway, this work aims to:</w:t>
      </w:r>
    </w:p>
    <w:p>
      <w:pPr>
        <w:numPr>
          <w:ilvl w:val="0"/>
          <w:numId w:val="1002"/>
        </w:numPr>
        <w:pStyle w:val="Compact"/>
      </w:pPr>
      <w:r>
        <w:t xml:space="preserve">Enhance the detection rates of high-risk shipments and individuals at YYZ, strengthening border security.</w:t>
      </w:r>
    </w:p>
    <w:p>
      <w:pPr>
        <w:numPr>
          <w:ilvl w:val="0"/>
          <w:numId w:val="1002"/>
        </w:numPr>
        <w:pStyle w:val="Compact"/>
      </w:pPr>
      <w:r>
        <w:t xml:space="preserve">Reduce processing times for legitimate travelers and cargo through improved officer efficiency and decision-making.</w:t>
      </w:r>
    </w:p>
    <w:p>
      <w:pPr>
        <w:numPr>
          <w:ilvl w:val="0"/>
          <w:numId w:val="1002"/>
        </w:numPr>
        <w:pStyle w:val="Compact"/>
      </w:pPr>
      <w:r>
        <w:t xml:space="preserve">Boost the professional satisfaction and retention of Customs Officers by providing them with more relevant, challenging training that addresses their real-world Toronto challenges.</w:t>
      </w:r>
    </w:p>
    <w:p>
      <w:pPr>
        <w:numPr>
          <w:ilvl w:val="0"/>
          <w:numId w:val="1002"/>
        </w:numPr>
        <w:pStyle w:val="Compact"/>
      </w:pPr>
      <w:r>
        <w:t xml:space="preserve">Provide CBSA leadership with a data-driven blueprint for modernizing border management training across Canada, particularly for high-volume ports like Toronto Pearson.</w:t>
      </w:r>
    </w:p>
    <w:p>
      <w:pPr>
        <w:numPr>
          <w:ilvl w:val="0"/>
          <w:numId w:val="1002"/>
        </w:numPr>
        <w:pStyle w:val="Compact"/>
      </w:pPr>
      <w:r>
        <w:t xml:space="preserve">Contribute to the broader academic understanding of frontline public service adaptation in complex urban border environments within a Canadian context.</w:t>
      </w:r>
    </w:p>
    <w:bookmarkEnd w:id="26"/>
    <w:bookmarkStart w:id="27" w:name="conclusion"/>
    <w:p>
      <w:pPr>
        <w:pStyle w:val="Heading2"/>
      </w:pPr>
      <w:r>
        <w:t xml:space="preserve">7. Conclusion</w:t>
      </w:r>
    </w:p>
    <w:p>
      <w:pPr>
        <w:pStyle w:val="FirstParagraph"/>
      </w:pPr>
      <w:r>
        <w:t xml:space="preserve">The role of the Customs Officer is indispensable to Canada's safety and prosperity, especially at Toronto Pearson International Airport—the nation's bustling economic and travel lifeline. This thesis proposal meticulously frames the necessity for research dedicated to optimizing this critical workforce within its most demanding operational setting: Canada Toronto. By moving beyond generic training models and focusing intensely on the specific pressures, threats, and opportunities inherent in Toronto's unique border landscape, this study promises significant contributions to CBSA’s mission effectiveness. It directly addresses a demonstrable gap identified within Canada's own border management ecosystem. The findings will empower Customs Officers with the precise skills needed to navigate Toronto’s complex international flow, ultimately strengthening Canada's borders and securing the future of trade and travel through one of its most vital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Border Security and Trade Efficiency Through Customized Training for Customs Officers at Canada Toronto's Primary Gateway</dc:title>
  <dc:creator/>
  <dc:language>en</dc:language>
  <cp:keywords/>
  <dcterms:created xsi:type="dcterms:W3CDTF">2026-07-17T18:11:37Z</dcterms:created>
  <dcterms:modified xsi:type="dcterms:W3CDTF">2026-07-17T18:11:37Z</dcterms:modified>
</cp:coreProperties>
</file>

<file path=docProps/custom.xml><?xml version="1.0" encoding="utf-8"?>
<Properties xmlns="http://schemas.openxmlformats.org/officeDocument/2006/custom-properties" xmlns:vt="http://schemas.openxmlformats.org/officeDocument/2006/docPropsVTypes"/>
</file>