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Integration</w:t>
      </w:r>
      <w:r>
        <w:t xml:space="preserve"> </w:t>
      </w:r>
      <w:r>
        <w:t xml:space="preserve">in</w:t>
      </w:r>
      <w:r>
        <w:t xml:space="preserve"> </w:t>
      </w:r>
      <w:r>
        <w:t xml:space="preserve">Singapore</w:t>
      </w:r>
      <w:r>
        <w:t xml:space="preserve"> </w:t>
      </w:r>
      <w:r>
        <w:t xml:space="preserve">Singapore</w:t>
      </w:r>
    </w:p>
    <w:bookmarkStart w:id="27" w:name="X6ef702cd2f1bf1d6610d07afd8d23f90cc08b3b"/>
    <w:p>
      <w:pPr>
        <w:pStyle w:val="Heading1"/>
      </w:pPr>
      <w:r>
        <w:t xml:space="preserve">Thesis Proposal: Advancing Dental Care Integration and Accessibility for the Dentist Profession within Singapore Singapore</w:t>
      </w:r>
    </w:p>
    <w:p>
      <w:pPr>
        <w:pStyle w:val="FirstParagraph"/>
      </w:pPr>
      <w:r>
        <w:rPr>
          <w:bCs/>
          <w:b/>
        </w:rPr>
        <w:t xml:space="preserve">Abstract:</w:t>
      </w:r>
    </w:p>
    <w:p>
      <w:pPr>
        <w:pStyle w:val="BodyText"/>
      </w:pPr>
      <w:r>
        <w:t xml:space="preserve">This Thesis Proposal outlines a critical investigation into the evolving role of the Dentist within Singapore's unique healthcare ecosystem. Focusing specifically on challenges and opportunities in Singapore Singapore, this research aims to address systemic gaps in dental accessibility, workforce dynamics, and technological integration. The study will examine how contemporary pressures—such as an aging population, rising patient expectations, and competition from regional dental tourism—affect the professional practice of the Dentist across Singapore Singapore. By analyzing policy frameworks, patient demographics (including foreign residents), and emerging digital health tools within Singapore Singapore's context, this Thesis Proposal establishes a foundation for evidence-based recommendations to strengthen the dental profession. The findings will directly contribute to enhancing oral healthcare equity and quality in Singapore Singapore, positioning it as a global leader in integrated dental services.</w:t>
      </w:r>
    </w:p>
    <w:bookmarkStart w:id="20" w:name="X451a2058ee3217d05eff828e6371726c719f9b1"/>
    <w:p>
      <w:pPr>
        <w:pStyle w:val="Heading2"/>
      </w:pPr>
      <w:r>
        <w:t xml:space="preserve">1. Introduction: The Imperative for Dental Innovation in Singapore Singapore</w:t>
      </w:r>
    </w:p>
    <w:p>
      <w:pPr>
        <w:pStyle w:val="FirstParagraph"/>
      </w:pPr>
      <w:r>
        <w:t xml:space="preserve">Singapore Singapore stands as a global hub for healthcare excellence, yet its dental sector faces distinct challenges requiring targeted academic inquiry. As a densely populated, multicultural city-state with high-income demographics and significant medical tourism, the demand for specialized dental services is intensifying. The role of the Dentist in Singapore Singapore transcends clinical practice; it encompasses navigating complex public-private healthcare financing, adapting to stringent regulatory standards set by the Health Sciences Authority (HSA), and addressing socio-economic disparities in access. This Thesis Proposal argues that without a dedicated, comprehensive study focused on the current and future trajectory of the Dentist profession specifically within Singapore Singapore, critical gaps in oral health outcomes—particularly among lower-income groups and elderly populations—will persist. The unique confluence of government policy initiatives like the National Dental Service (NDS) expansion, rapid technological adoption (e.g., AI diagnostics, teledentistry), and Singapore's position as a dental tourism destination necessitates this focused Thesis Proposal.</w:t>
      </w:r>
    </w:p>
    <w:bookmarkEnd w:id="20"/>
    <w:bookmarkStart w:id="21" w:name="X975d101b80476e8367c9566113d56d95e2aa141"/>
    <w:p>
      <w:pPr>
        <w:pStyle w:val="Heading2"/>
      </w:pPr>
      <w:r>
        <w:t xml:space="preserve">2. Problem Statement: Fragmentation and Accessibility in Singapore Singapore's Dental Landscape</w:t>
      </w:r>
    </w:p>
    <w:p>
      <w:pPr>
        <w:pStyle w:val="FirstParagraph"/>
      </w:pPr>
      <w:r>
        <w:t xml:space="preserve">Despite Singapore's reputation for advanced healthcare, significant barriers to comprehensive dental care exist. Key issues include:</w:t>
      </w:r>
    </w:p>
    <w:p>
      <w:pPr>
        <w:numPr>
          <w:ilvl w:val="0"/>
          <w:numId w:val="1001"/>
        </w:numPr>
        <w:pStyle w:val="Compact"/>
      </w:pPr>
      <w:r>
        <w:rPr>
          <w:bCs/>
          <w:b/>
        </w:rPr>
        <w:t xml:space="preserve">Access Disparities:</w:t>
      </w:r>
      <w:r>
        <w:t xml:space="preserve"> </w:t>
      </w:r>
      <w:r>
        <w:t xml:space="preserve">While public dental clinics (e.g., National Dental Service) provide subsidized care, long waiting times and geographic limitations hinder accessibility for many residents across Singapore Singapore.</w:t>
      </w:r>
    </w:p>
    <w:p>
      <w:pPr>
        <w:numPr>
          <w:ilvl w:val="0"/>
          <w:numId w:val="1001"/>
        </w:numPr>
        <w:pStyle w:val="Compact"/>
      </w:pPr>
      <w:r>
        <w:rPr>
          <w:bCs/>
          <w:b/>
        </w:rPr>
        <w:t xml:space="preserve">Workforce Utilization:</w:t>
      </w:r>
      <w:r>
        <w:t xml:space="preserve"> </w:t>
      </w:r>
      <w:r>
        <w:t xml:space="preserve">The integration of foreign-trained Dentist professionals into the local system faces regulatory hurdles and cultural adaptation challenges, impacting service delivery capacity in Singapore Singapore.</w:t>
      </w:r>
    </w:p>
    <w:p>
      <w:pPr>
        <w:numPr>
          <w:ilvl w:val="0"/>
          <w:numId w:val="1001"/>
        </w:numPr>
        <w:pStyle w:val="Compact"/>
      </w:pPr>
      <w:r>
        <w:rPr>
          <w:bCs/>
          <w:b/>
        </w:rPr>
        <w:t xml:space="preserve">Technology Adoption:</w:t>
      </w:r>
      <w:r>
        <w:t xml:space="preserve"> </w:t>
      </w:r>
      <w:r>
        <w:t xml:space="preserve">While digital tools are emerging, their equitable implementation across public and private dental practices within Singapore Singapore remains inconsistent.</w:t>
      </w:r>
    </w:p>
    <w:p>
      <w:pPr>
        <w:numPr>
          <w:ilvl w:val="0"/>
          <w:numId w:val="1001"/>
        </w:numPr>
        <w:pStyle w:val="Compact"/>
      </w:pPr>
      <w:r>
        <w:rPr>
          <w:bCs/>
          <w:b/>
        </w:rPr>
        <w:t xml:space="preserve">Dental Tourism Pressure:</w:t>
      </w:r>
      <w:r>
        <w:t xml:space="preserve"> </w:t>
      </w:r>
      <w:r>
        <w:t xml:space="preserve">The influx of patients seeking affordable care from neighboring countries strains resources for local Dentist practitioners serving the Singapore Singapore population.</w:t>
      </w:r>
    </w:p>
    <w:p>
      <w:pPr>
        <w:pStyle w:val="FirstParagraph"/>
      </w:pPr>
      <w:r>
        <w:t xml:space="preserve">This Thesis Proposal will rigorously analyze these interconnected challenges through a localized lens, moving beyond generic global studies to deliver actionable insights specifically for the Singapore Singapore context. Understanding how the Dentist operates within this specific environment is paramount to developing effective solutions.</w:t>
      </w:r>
    </w:p>
    <w:bookmarkEnd w:id="21"/>
    <w:bookmarkStart w:id="22" w:name="Xd49240da938af6baded7c7b4b85d877bb5925eb"/>
    <w:p>
      <w:pPr>
        <w:pStyle w:val="Heading2"/>
      </w:pPr>
      <w:r>
        <w:t xml:space="preserve">3. Literature Review: Contextualizing the Dentist Profession in Southeast Asia</w:t>
      </w:r>
    </w:p>
    <w:p>
      <w:pPr>
        <w:pStyle w:val="FirstParagraph"/>
      </w:pPr>
      <w:r>
        <w:t xml:space="preserve">Existing literature on dental healthcare often focuses on Western models or broad Asian trends, lacking granularity for Singapore Singapore. Studies (e.g., Tan et al., 2021; Wong &amp; Lim, 2023) highlight Singapore's high prevalence of oral diseases and the economic burden but overlook the nuanced operational realities facing the Dentist within its dual public-private system. Research on dental tourism (Chua, 2022) primarily examines patient inflows rather than their impact on local service capacity. Crucially, there is a dearth of scholarship examining how Singapore Singapore's unique policies—such as the mandatory Community Health Service (CHS) hours for dentists in public practice or the Dental Council's standards—shape the professional identity and daily challenges of the Dentist. This Thesis Proposal directly addresses this critical gap, situating itself firmly within the specific socio-political and healthcare framework of Singapore Singapore.</w:t>
      </w:r>
    </w:p>
    <w:bookmarkEnd w:id="22"/>
    <w:bookmarkStart w:id="23" w:name="research-objectives-and-questions"/>
    <w:p>
      <w:pPr>
        <w:pStyle w:val="Heading2"/>
      </w:pPr>
      <w:r>
        <w:t xml:space="preserve">4. Research Objectives and Questions</w:t>
      </w:r>
    </w:p>
    <w:p>
      <w:pPr>
        <w:pStyle w:val="FirstParagraph"/>
      </w:pPr>
      <w:r>
        <w:t xml:space="preserve">This Thesis Proposal seeks to achieve the following objectives within the Singapore Singapore context:</w:t>
      </w:r>
    </w:p>
    <w:p>
      <w:pPr>
        <w:numPr>
          <w:ilvl w:val="0"/>
          <w:numId w:val="1002"/>
        </w:numPr>
        <w:pStyle w:val="Compact"/>
      </w:pPr>
      <w:r>
        <w:t xml:space="preserve">Assess current patient access patterns, satisfaction levels, and unmet needs for dental services across different socioeconomic strata in Singapore Singapore.</w:t>
      </w:r>
    </w:p>
    <w:p>
      <w:pPr>
        <w:numPr>
          <w:ilvl w:val="0"/>
          <w:numId w:val="1002"/>
        </w:numPr>
        <w:pStyle w:val="Compact"/>
      </w:pPr>
      <w:r>
        <w:t xml:space="preserve">Evaluate the integration effectiveness and perceived value of foreign-trained Dentist professionals within the local healthcare system of Singapore Singapore.</w:t>
      </w:r>
    </w:p>
    <w:p>
      <w:pPr>
        <w:numPr>
          <w:ilvl w:val="0"/>
          <w:numId w:val="1002"/>
        </w:numPr>
        <w:pStyle w:val="Compact"/>
      </w:pPr>
      <w:r>
        <w:t xml:space="preserve">Analyze the adoption rate, barriers to implementation, and patient outcomes associated with digital health technologies (e.g., intraoral scanners, AI-assisted diagnosis) in dental practices throughout Singapore Singapore.</w:t>
      </w:r>
    </w:p>
    <w:p>
      <w:pPr>
        <w:numPr>
          <w:ilvl w:val="0"/>
          <w:numId w:val="1002"/>
        </w:numPr>
        <w:pStyle w:val="Compact"/>
      </w:pPr>
      <w:r>
        <w:t xml:space="preserve">Propose a sustainable model for enhancing the role of the Dentist in primary oral healthcare delivery that aligns with Singapore Singapore's national health goals and resource constraints.</w:t>
      </w:r>
    </w:p>
    <w:bookmarkEnd w:id="23"/>
    <w:bookmarkStart w:id="24" w:name="Xe14d0814c20a631f356b3458d51125816c6a83a"/>
    <w:p>
      <w:pPr>
        <w:pStyle w:val="Heading2"/>
      </w:pPr>
      <w:r>
        <w:t xml:space="preserve">5. Methodology: A Mixed-Methods Approach for Localized Insights</w:t>
      </w:r>
    </w:p>
    <w:p>
      <w:pPr>
        <w:pStyle w:val="FirstParagraph"/>
      </w:pPr>
      <w:r>
        <w:t xml:space="preserve">This Thesis Proposal employs a sequential explanatory mixed-methods design:</w:t>
      </w:r>
    </w:p>
    <w:p>
      <w:pPr>
        <w:numPr>
          <w:ilvl w:val="0"/>
          <w:numId w:val="1003"/>
        </w:numPr>
        <w:pStyle w:val="Compact"/>
      </w:pPr>
      <w:r>
        <w:rPr>
          <w:bCs/>
          <w:b/>
        </w:rPr>
        <w:t xml:space="preserve">Phase 1 (Quantitative):</w:t>
      </w:r>
      <w:r>
        <w:t xml:space="preserve"> </w:t>
      </w:r>
      <w:r>
        <w:t xml:space="preserve">Survey of 300+ patients utilizing public dental services and private practices across Singapore Singapore (stratified by region, income, age), plus surveys of 150 Dentist practitioners (public &amp; private) to measure access barriers, tech adoption, and satisfaction.</w:t>
      </w:r>
    </w:p>
    <w:p>
      <w:pPr>
        <w:numPr>
          <w:ilvl w:val="0"/>
          <w:numId w:val="1003"/>
        </w:numPr>
        <w:pStyle w:val="Compact"/>
      </w:pPr>
      <w:r>
        <w:rPr>
          <w:bCs/>
          <w:b/>
        </w:rPr>
        <w:t xml:space="preserve">Phase 2 (Qualitative):</w:t>
      </w:r>
      <w:r>
        <w:t xml:space="preserve"> </w:t>
      </w:r>
      <w:r>
        <w:t xml:space="preserve">In-depth interviews with key stakeholders: senior Dentist practitioners across Singapore Singapore settings; representatives from the Ministry of Health (MOH), Dental Council of Singapore; public health administrators managing NDS clinics; and policymakers focused on medical tourism strategy.</w:t>
      </w:r>
    </w:p>
    <w:p>
      <w:pPr>
        <w:numPr>
          <w:ilvl w:val="0"/>
          <w:numId w:val="1003"/>
        </w:numPr>
        <w:pStyle w:val="Compact"/>
      </w:pPr>
      <w:r>
        <w:rPr>
          <w:bCs/>
          <w:b/>
        </w:rPr>
        <w:t xml:space="preserve">Data Analysis:</w:t>
      </w:r>
      <w:r>
        <w:t xml:space="preserve"> </w:t>
      </w:r>
      <w:r>
        <w:t xml:space="preserve">Statistical analysis (SPSS) of survey data combined with thematic analysis (NVivo) of interview transcripts to triangulate findings, ensuring robust conclusions directly relevant to Singapore Singapore's unique environment.</w:t>
      </w:r>
    </w:p>
    <w:p>
      <w:pPr>
        <w:pStyle w:val="FirstParagraph"/>
      </w:pPr>
      <w:r>
        <w:t xml:space="preserve">The methodology is deliberately designed to yield data applicable specifically for the Singapore Singapore landscape, avoiding generic assumptions.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generating significant practical value for dental healthcare in Singapore Singapore. Key expected outcomes include:</w:t>
      </w:r>
    </w:p>
    <w:p>
      <w:pPr>
        <w:numPr>
          <w:ilvl w:val="0"/>
          <w:numId w:val="1004"/>
        </w:numPr>
        <w:pStyle w:val="Compact"/>
      </w:pPr>
      <w:r>
        <w:t xml:space="preserve">A validated framework mapping access barriers to the patient journey within Singapore Singapore's specific dental ecosystem.</w:t>
      </w:r>
    </w:p>
    <w:p>
      <w:pPr>
        <w:numPr>
          <w:ilvl w:val="0"/>
          <w:numId w:val="1004"/>
        </w:numPr>
        <w:pStyle w:val="Compact"/>
      </w:pPr>
      <w:r>
        <w:t xml:space="preserve">Evidence-based policy recommendations for optimizing the integration of Dentist professionals, particularly foreign-trained practitioners, into public health initiatives across Singapore Singapore.</w:t>
      </w:r>
    </w:p>
    <w:p>
      <w:pPr>
        <w:numPr>
          <w:ilvl w:val="0"/>
          <w:numId w:val="1004"/>
        </w:numPr>
        <w:pStyle w:val="Compact"/>
      </w:pPr>
      <w:r>
        <w:t xml:space="preserve">Best practice guidelines for equitable implementation of digital dentistry tools tailored to the infrastructure and population needs of Singapore Singapore.</w:t>
      </w:r>
    </w:p>
    <w:p>
      <w:pPr>
        <w:pStyle w:val="FirstParagraph"/>
      </w:pPr>
      <w:r>
        <w:t xml:space="preserve">The significance extends beyond academia. Findings will directly inform MOH's future dental service planning, support Dental Council Singapore in refining professional development standards, and equip the Dentist community within Singapore Singapore with a roadmap for sustainable growth. This Thesis Proposal is not merely an academic exercise; it is a necessary step towards ensuring that the Dentist remains a cornerstone of holistic health delivery in the dynamic nation-state of Singapore Singapore.</w:t>
      </w:r>
    </w:p>
    <w:bookmarkEnd w:id="25"/>
    <w:bookmarkStart w:id="26" w:name="conclusion"/>
    <w:p>
      <w:pPr>
        <w:pStyle w:val="Heading2"/>
      </w:pPr>
      <w:r>
        <w:t xml:space="preserve">7. Conclusion</w:t>
      </w:r>
    </w:p>
    <w:p>
      <w:pPr>
        <w:pStyle w:val="FirstParagraph"/>
      </w:pPr>
      <w:r>
        <w:t xml:space="preserve">The evolving needs of Singapore Singapore's population demand a reimagined approach to dental healthcare delivery. This Thesis Proposal provides the essential foundation for understanding and addressing the multifaceted challenges confronting the Dentist profession within this unique city-state. By centering research on the specific realities of Singapore Singapore—its policies, demographics, and healthcare infrastructure—this study promises actionable insights that can elevate oral health outcomes and professional practice across the nation. Investing in this Thesis Proposal is an investment in a healthier, more equitable future for all residents of Singapore Singapore. The success of this Thesis Proposal hinges on its unwavering focus on delivering contextually relevant solutions for the Dentist within the vibrant, complex ecosystem of Singapore Singapore.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Integration in Singapore Singapore</dc:title>
  <dc:creator/>
  <dc:language>en</dc:language>
  <cp:keywords/>
  <dcterms:created xsi:type="dcterms:W3CDTF">2026-09-27T00:42:22Z</dcterms:created>
  <dcterms:modified xsi:type="dcterms:W3CDTF">2026-09-27T00:42:22Z</dcterms:modified>
</cp:coreProperties>
</file>

<file path=docProps/custom.xml><?xml version="1.0" encoding="utf-8"?>
<Properties xmlns="http://schemas.openxmlformats.org/officeDocument/2006/custom-properties" xmlns:vt="http://schemas.openxmlformats.org/officeDocument/2006/docPropsVTypes"/>
</file>