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Service</w:t>
      </w:r>
      <w:r>
        <w:t xml:space="preserve"> </w:t>
      </w:r>
      <w:r>
        <w:t xml:space="preserve">Delivery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5813521ba700a6c6545ad75ed64832dadebf9a2"/>
    <w:p>
      <w:pPr>
        <w:pStyle w:val="Heading1"/>
      </w:pPr>
      <w:r>
        <w:t xml:space="preserve">Thesis Proposal: Addressing Oral Health Disparities through Enhanced Dental Service Delivery in South Africa Johannesburg</w:t>
      </w:r>
    </w:p>
    <w:bookmarkStart w:id="20" w:name="abstract"/>
    <w:p>
      <w:pPr>
        <w:pStyle w:val="Heading2"/>
      </w:pPr>
      <w:r>
        <w:t xml:space="preserve">Abstract</w:t>
      </w:r>
    </w:p>
    <w:p>
      <w:pPr>
        <w:pStyle w:val="FirstParagraph"/>
      </w:pPr>
      <w:r>
        <w:t xml:space="preserve">This thesis proposal outlines a critical investigation into the current state and future pathways for the profession of Dentist within the unique socio-economic and healthcare context of South Africa Johannesburg. With over 60% of Johannesburg's population residing in informal settlements or under-resourced townships, profound oral health disparities persist despite national initiatives. This research directly addresses a significant gap in localized dental service planning by focusing exclusively on Johannesburg, where access to affordable, quality dental care remains severely constrained for the majority. The proposed study aims to develop evidence-based recommendations for optimizing Dentist deployment and service models specifically tailored to the city's complex demographic realities, thereby contributing meaningfully to public health strategies in South Africa Johannesburg.</w:t>
      </w:r>
    </w:p>
    <w:bookmarkEnd w:id="20"/>
    <w:bookmarkStart w:id="21" w:name="X9d8837132ccb54595b5aebd0b71ac3025680d46"/>
    <w:p>
      <w:pPr>
        <w:pStyle w:val="Heading2"/>
      </w:pPr>
      <w:r>
        <w:t xml:space="preserve">1. Introduction: The Critical Context of Dentistry in Johannesburg</w:t>
      </w:r>
    </w:p>
    <w:p>
      <w:pPr>
        <w:pStyle w:val="FirstParagraph"/>
      </w:pPr>
      <w:r>
        <w:t xml:space="preserve">South Africa Johannesburg stands as a microcosm of the nation's stark healthcare inequities, particularly within oral health. Despite being an economic hub, the city faces a critical shortage of Dentist professionals, especially in public sector facilities serving historically disadvantaged communities. The burden of oral disease—ranging from severe dental caries to periodontal disease and oral cancer—is disproportionately borne by low-income populations in areas like Soweto, Alexandra, and Diepsloot. This is not merely a clinical issue; it's a socio-economic crisis impacting education, employment, and overall quality of life. The current model of dental service delivery in Johannesburg fails to adequately meet the needs of its diverse population, highlighting an urgent necessity for research focused on practical solutions within this specific urban environment. This Thesis Proposal seeks to move beyond generic national studies by centering the discourse squarely on South Africa Johannesburg.</w:t>
      </w:r>
    </w:p>
    <w:bookmarkEnd w:id="21"/>
    <w:bookmarkStart w:id="22" w:name="problem-statement-and-research-gap"/>
    <w:p>
      <w:pPr>
        <w:pStyle w:val="Heading2"/>
      </w:pPr>
      <w:r>
        <w:t xml:space="preserve">2. Problem Statement and Research Gap</w:t>
      </w:r>
    </w:p>
    <w:p>
      <w:pPr>
        <w:pStyle w:val="FirstParagraph"/>
      </w:pPr>
      <w:r>
        <w:t xml:space="preserve">National dental health surveys (e.g., National Oral Health Survey 2015-16) indicate that South Africa has a dentist-to-population ratio far below World Health Organization recommendations, with the deficit being most acute in urban public healthcare settings like those servicing Johannesburg. While previous research identifies systemic issues (funding, infrastructure), there is a glaring lack of granular, city-specific analysis focusing on *how* Dentist service provision operates within Johannesburg's unique administrative structure (e.g., City Health Department vs. provincial health departments), its fragmented private sector, and the specific cultural and geographic barriers faced in different neighborhoods. Existing studies often treat Johannesburg as homogenous or extrapolate from rural data, ignoring the distinct urban challenges of overcrowding, mobility issues, and informal healthcare networks prevalent in this megacity. This Thesis Proposal directly tackles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Dentist service availability (public and private) across key Johannesburg municipalities, identifying geographic "deserts" and high-need areas.</w:t>
      </w:r>
    </w:p>
    <w:p>
      <w:pPr>
        <w:numPr>
          <w:ilvl w:val="0"/>
          <w:numId w:val="1001"/>
        </w:numPr>
        <w:pStyle w:val="Compact"/>
      </w:pPr>
      <w:r>
        <w:t xml:space="preserve">To analyze patient experiences, barriers to access (cost, distance, cultural sensitivity), and treatment outcomes specifically within South Africa Johannesburg's public dental clinics.</w:t>
      </w:r>
    </w:p>
    <w:p>
      <w:pPr>
        <w:numPr>
          <w:ilvl w:val="0"/>
          <w:numId w:val="1001"/>
        </w:numPr>
        <w:pStyle w:val="Compact"/>
      </w:pPr>
      <w:r>
        <w:t xml:space="preserve">To evaluate the operational effectiveness of existing Dentist deployment models (e.g., mobile clinics, task-shifting protocols) in improving oral health equity for Johannesburg's underserved populations.</w:t>
      </w:r>
    </w:p>
    <w:p>
      <w:pPr>
        <w:numPr>
          <w:ilvl w:val="0"/>
          <w:numId w:val="1001"/>
        </w:numPr>
        <w:pStyle w:val="Compact"/>
      </w:pPr>
      <w:r>
        <w:t xml:space="preserve">To co-create, with key stakeholders including practicing Dentist, community health workers, and local government officials from South Africa Johannesburg, feasible recommendations for optimizing dental service delivery within the city's resource constraints.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Analysis of municipal health department data on clinic locations, patient volumes, referral pathways, and oral disease prevalence metrics from Johannesburg District Health Information System. GIS mapping will visualize service accessibility.</w:t>
      </w:r>
    </w:p>
    <w:p>
      <w:pPr>
        <w:numPr>
          <w:ilvl w:val="0"/>
          <w:numId w:val="1002"/>
        </w:numPr>
        <w:pStyle w:val="Compact"/>
      </w:pPr>
      <w:r>
        <w:rPr>
          <w:bCs/>
          <w:b/>
        </w:rPr>
        <w:t xml:space="preserve">Phase 2 (Qualitative):</w:t>
      </w:r>
      <w:r>
        <w:t xml:space="preserve"> </w:t>
      </w:r>
      <w:r>
        <w:t xml:space="preserve">In-depth interviews with 25-30 Dentist practitioners across public and private sectors in Johannesburg; focus group discussions (FGDs) with 4-6 community groups representing diverse socio-economic strata in high-need areas; observation of service delivery at selected clinics.</w:t>
      </w:r>
    </w:p>
    <w:p>
      <w:pPr>
        <w:numPr>
          <w:ilvl w:val="0"/>
          <w:numId w:val="1002"/>
        </w:numPr>
        <w:pStyle w:val="Compact"/>
      </w:pPr>
      <w:r>
        <w:rPr>
          <w:bCs/>
          <w:b/>
        </w:rPr>
        <w:t xml:space="preserve">Phase 3 (Participatory Action):</w:t>
      </w:r>
      <w:r>
        <w:t xml:space="preserve"> </w:t>
      </w:r>
      <w:r>
        <w:t xml:space="preserve">Collaborative workshops with Dentist, health managers, and community representatives in Johannesburg to validate findings and co-design contextually appropriate intervention strategies.</w:t>
      </w:r>
    </w:p>
    <w:p>
      <w:pPr>
        <w:pStyle w:val="FirstParagraph"/>
      </w:pPr>
      <w:r>
        <w:t xml:space="preserve">Ethical approval will be sought from the University of the Witwatersrand Human Research Ethics Committee. All data collection will adhere strictly to South Africa's Protection of Personal Information Act (POPIA) and research ethics protocols relevant for Johannesburg.</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 to both academic knowledge and practical healthcare delivery in South Africa Johannesburg:</w:t>
      </w:r>
    </w:p>
    <w:p>
      <w:pPr>
        <w:numPr>
          <w:ilvl w:val="0"/>
          <w:numId w:val="1003"/>
        </w:numPr>
        <w:pStyle w:val="Compact"/>
      </w:pPr>
      <w:r>
        <w:rPr>
          <w:bCs/>
          <w:b/>
        </w:rPr>
        <w:t xml:space="preserve">Academic:</w:t>
      </w:r>
      <w:r>
        <w:t xml:space="preserve"> </w:t>
      </w:r>
      <w:r>
        <w:t xml:space="preserve">Provides the first detailed, city-specific empirical analysis of Dentist service dynamics in Johannesburg, filling a major gap in South African health services research literature.</w:t>
      </w:r>
    </w:p>
    <w:p>
      <w:pPr>
        <w:numPr>
          <w:ilvl w:val="0"/>
          <w:numId w:val="1003"/>
        </w:numPr>
        <w:pStyle w:val="Compact"/>
      </w:pPr>
      <w:r>
        <w:rPr>
          <w:bCs/>
          <w:b/>
        </w:rPr>
        <w:t xml:space="preserve">Policy &amp; Practice:</w:t>
      </w:r>
      <w:r>
        <w:t xml:space="preserve"> </w:t>
      </w:r>
      <w:r>
        <w:t xml:space="preserve">Delivers actionable, evidence-based strategies directly applicable to the City of Johannesburg's Health Department and provincial health authorities. Recommendations will be designed for integration into the National Health Insurance (NHI) rollout strategy within Johannesburg, ensuring Dentist services are optimally positioned to reach the most vulnerable.</w:t>
      </w:r>
    </w:p>
    <w:p>
      <w:pPr>
        <w:numPr>
          <w:ilvl w:val="0"/>
          <w:numId w:val="1003"/>
        </w:numPr>
        <w:pStyle w:val="Compact"/>
      </w:pPr>
      <w:r>
        <w:rPr>
          <w:bCs/>
          <w:b/>
        </w:rPr>
        <w:t xml:space="preserve">Professional Development:</w:t>
      </w:r>
      <w:r>
        <w:t xml:space="preserve"> </w:t>
      </w:r>
      <w:r>
        <w:t xml:space="preserve">Offers a roadmap for enhancing the role and effectiveness of the Dentist profession in addressing urban health inequities, potentially influencing dental education curricula at institutions like the University of Johannesburg Dental School.</w:t>
      </w:r>
    </w:p>
    <w:p>
      <w:pPr>
        <w:pStyle w:val="FirstParagraph"/>
      </w:pPr>
      <w:r>
        <w:t xml:space="preserve">Crucially, this work moves beyond diagnosis to solution-focused research, placing Johannesburg's unique context at its core. The findings will directly inform how resources are allocated and services structured for Dentist professionals operating within South Africa Johannesburg.</w:t>
      </w:r>
    </w:p>
    <w:bookmarkEnd w:id="25"/>
    <w:bookmarkStart w:id="26" w:name="timeline"/>
    <w:p>
      <w:pPr>
        <w:pStyle w:val="Heading2"/>
      </w:pPr>
      <w:r>
        <w:t xml:space="preserve">6. Timeline</w:t>
      </w:r>
    </w:p>
    <w:p>
      <w:pPr>
        <w:pStyle w:val="FirstParagraph"/>
      </w:pPr>
      <w:r>
        <w:t xml:space="preserve">Research 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Phase 1: Data Collection &amp; Analysis (Quantitative)</w:t>
      </w:r>
    </w:p>
    <w:p>
      <w:pPr>
        <w:pStyle w:val="BodyText"/>
      </w:pPr>
      <w:r>
        <w:t xml:space="preserve">X</w:t>
      </w:r>
    </w:p>
    <w:p>
      <w:pPr>
        <w:pStyle w:val="BodyText"/>
      </w:pPr>
      <w:r>
        <w:t xml:space="preserve">Phase 2: Qualitative Fieldwork (Interviews, FGDs)</w:t>
      </w:r>
    </w:p>
    <w:p>
      <w:pPr>
        <w:pStyle w:val="BodyText"/>
      </w:pPr>
      <w:r>
        <w:t xml:space="preserve">X</w:t>
      </w:r>
      <w:r>
        <w:t xml:space="preserve"> </w:t>
      </w:r>
      <w:r>
        <w:t xml:space="preserve">X</w:t>
      </w:r>
    </w:p>
    <w:p>
      <w:pPr>
        <w:pStyle w:val="BodyText"/>
      </w:pPr>
      <w:r>
        <w:t xml:space="preserve">Phase 3: Co-creation Workshops &amp; Drafting</w:t>
      </w:r>
    </w:p>
    <w:p>
      <w:pPr>
        <w:pStyle w:val="BodyText"/>
      </w:pPr>
      <w:r>
        <w:t xml:space="preserve">XXX</w:t>
      </w:r>
    </w:p>
    <w:p>
      <w:pPr>
        <w:pStyle w:val="BodyText"/>
      </w:pPr>
      <w:r>
        <w:t xml:space="preserve">Thesis Writing &amp; Finalization</w:t>
      </w:r>
    </w:p>
    <w:p>
      <w:pPr>
        <w:pStyle w:val="BodyText"/>
      </w:pPr>
      <w:r>
        <w:t xml:space="preserve">X</w:t>
      </w:r>
    </w:p>
    <w:bookmarkEnd w:id="26"/>
    <w:bookmarkStart w:id="27" w:name="conclusion"/>
    <w:p>
      <w:pPr>
        <w:pStyle w:val="Heading2"/>
      </w:pPr>
      <w:r>
        <w:t xml:space="preserve">7. Conclusion</w:t>
      </w:r>
    </w:p>
    <w:p>
      <w:pPr>
        <w:pStyle w:val="FirstParagraph"/>
      </w:pPr>
      <w:r>
        <w:t xml:space="preserve">The health of Johannesburg's population is inextricably linked to the accessibility and quality of dental care it receives. As a central thesis proposal, this research directly confronts the urgent need for a transformed approach to Dentist service delivery within South Africa Johannesburg. It recognizes that sustainable solutions must be rooted in the specific realities of this city—the challenges faced by its residents, the constraints and opportunities within its healthcare infrastructure, and the professional capacity of its Dentist workforce. By focusing intensely on Johannesburg, this Thesis Proposal aims to generate knowledge that is not only academically rigorous but immediately actionable for improving oral health equity for millions living in South Africa's largest city. The outcome will be a vital resource for policymakers, dental practitioners, and communities striving towards a healthier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Service Delivery in South Africa Johannesburg</dc:title>
  <dc:creator/>
  <dc:language>en</dc:language>
  <cp:keywords/>
  <dcterms:created xsi:type="dcterms:W3CDTF">2026-07-24T16:50:56Z</dcterms:created>
  <dcterms:modified xsi:type="dcterms:W3CDTF">2026-07-24T16:50:56Z</dcterms:modified>
</cp:coreProperties>
</file>

<file path=docProps/custom.xml><?xml version="1.0" encoding="utf-8"?>
<Properties xmlns="http://schemas.openxmlformats.org/officeDocument/2006/custom-properties" xmlns:vt="http://schemas.openxmlformats.org/officeDocument/2006/docPropsVTypes"/>
</file>