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China</w:t>
      </w:r>
      <w:r>
        <w:t xml:space="preserve"> </w:t>
      </w:r>
      <w:r>
        <w:t xml:space="preserve">Shanghai</w:t>
      </w:r>
    </w:p>
    <w:bookmarkStart w:id="27" w:name="Xbc5d4118efbbaec0ad36166f23a140fe8a166cf"/>
    <w:p>
      <w:pPr>
        <w:pStyle w:val="Heading1"/>
      </w:pPr>
      <w:r>
        <w:t xml:space="preserve">Thesis Proposal: Advancing the Role of Dietitians in Addressing Public Health Challenges in China Shanghai</w:t>
      </w:r>
    </w:p>
    <w:bookmarkStart w:id="20" w:name="abstract"/>
    <w:p>
      <w:pPr>
        <w:pStyle w:val="Heading2"/>
      </w:pPr>
      <w:r>
        <w:t xml:space="preserve">Abstract</w:t>
      </w:r>
    </w:p>
    <w:p>
      <w:pPr>
        <w:pStyle w:val="FirstParagraph"/>
      </w:pPr>
      <w:r>
        <w:t xml:space="preserve">This thesis proposal outlines a critical investigation into the evolving role and necessity of qualified Dietitians within the public health infrastructure of China Shanghai. As Shanghai continues its rapid urbanization and economic transformation, the city faces escalating burdens of diet-related chronic diseases—including obesity, type 2 diabetes, and cardiovascular conditions—demanding specialized nutritional expertise. Current healthcare systems in Shanghai largely lack integrated dietary management strategies led by certified professionals. This research proposes a comprehensive analysis of the barriers to establishing a robust Dietitian workforce in Shanghai and evaluates evidence-based models for integrating Dietitians into primary care, community health centers, and hospital settings across China Shanghai. The findings aim to inform policy development, professional training frameworks, and healthcare resource allocation essential for sustainable public health improvement in this global metropolis.</w:t>
      </w:r>
    </w:p>
    <w:bookmarkEnd w:id="20"/>
    <w:bookmarkStart w:id="21" w:name="Xa7696b9caa0b68a2e9e59fcd45ac6b7e9ef9fee"/>
    <w:p>
      <w:pPr>
        <w:pStyle w:val="Heading2"/>
      </w:pPr>
      <w:r>
        <w:t xml:space="preserve">1. Introduction: The Imperative for Dietitians in China Shanghai</w:t>
      </w:r>
    </w:p>
    <w:p>
      <w:pPr>
        <w:pStyle w:val="FirstParagraph"/>
      </w:pPr>
      <w:r>
        <w:t xml:space="preserve">China Shanghai stands as a global economic powerhouse and the most populous city in China, yet it grapples with profound public health challenges directly linked to dietary patterns. With urbanization rates exceeding 90%, traditional dietary habits are being rapidly replaced by processed foods, high-calorie Western diets, and sedentary lifestyles. According to the Shanghai Municipal Health Commission (2023), over 15% of adults in Shanghai suffer from obesity, contributing significantly to a surge in diabetes prevalence (nearly 18% among adults). Despite this alarming trend, the role of the Dietitian—a regulated healthcare professional specializing in evidence-based nutrition science and dietary management—remains critically underdeveloped within Shanghai's healthcare ecosystem. This gap represents a fundamental weakness in addressing preventable chronic diseases at their root. The central question guiding this Thesis Proposal is: *How can Shanghai strategically integrate qualified, certified Dietitians into its public health system to effectively combat rising diet-related morbidity and promote long-term population health?*</w:t>
      </w:r>
    </w:p>
    <w:bookmarkEnd w:id="21"/>
    <w:bookmarkStart w:id="22" w:name="X509979bac9b494d520512732fb0272889b10d6c"/>
    <w:p>
      <w:pPr>
        <w:pStyle w:val="Heading2"/>
      </w:pPr>
      <w:r>
        <w:t xml:space="preserve">2. Literature Review: Global Context and Local Gaps</w:t>
      </w:r>
    </w:p>
    <w:p>
      <w:pPr>
        <w:pStyle w:val="FirstParagraph"/>
      </w:pPr>
      <w:r>
        <w:t xml:space="preserve">Internationally, the integration of Dietitians into healthcare systems is well-established, demonstrating significant cost-effectiveness in managing chronic conditions (e.g., reducing hospital readmissions by 30% for diabetes patients in the US). However, within China Shanghai's context, a severe shortage of trained Dietitians persists. Current nutritional advice is often provided by general physicians lacking specialized training or by unregulated "nutritionists" operating outside formal healthcare channels. The Chinese Academy of Medical Sciences (2022) reports only approximately 500 nationally certified dietitians serving Shanghai's population of over 24 million—far below the WHO-recommended ratio of one Dietitian per 10,000 people. This shortage is compounded by a lack of standardized national accreditation for Dietitians in China, unlike many developed nations. Furthermore, cultural perceptions often conflate "diet" with short-term weight loss rather than long-term health management—a misconception this research will address through culturally tailored interventions specific to Shanghai's diverse population.</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a mixed-methods research design to develop a practical roadmap for implementing Dietitian services in China Shanghai:</w:t>
      </w:r>
    </w:p>
    <w:p>
      <w:pPr>
        <w:numPr>
          <w:ilvl w:val="0"/>
          <w:numId w:val="1001"/>
        </w:numPr>
        <w:pStyle w:val="Compact"/>
      </w:pPr>
      <w:r>
        <w:rPr>
          <w:bCs/>
          <w:b/>
        </w:rPr>
        <w:t xml:space="preserve">Assess Current Landscape:</w:t>
      </w:r>
      <w:r>
        <w:t xml:space="preserve"> </w:t>
      </w:r>
      <w:r>
        <w:t xml:space="preserve">Conduct surveys with 100+ healthcare providers (doctors, nurses, public health officials) across 5 major Shanghai districts to map existing nutritional support gaps and barriers to Dietitian integration.</w:t>
      </w:r>
    </w:p>
    <w:p>
      <w:pPr>
        <w:numPr>
          <w:ilvl w:val="0"/>
          <w:numId w:val="1001"/>
        </w:numPr>
        <w:pStyle w:val="Compact"/>
      </w:pPr>
      <w:r>
        <w:rPr>
          <w:bCs/>
          <w:b/>
        </w:rPr>
        <w:t xml:space="preserve">Analyze Policy Frameworks:</w:t>
      </w:r>
      <w:r>
        <w:t xml:space="preserve"> </w:t>
      </w:r>
      <w:r>
        <w:t xml:space="preserve">Perform a comparative policy analysis of Dietitian regulation in Japan, Singapore (both with advanced food systems), and the US, identifying transferable models applicable to Shanghai's unique administrative structure.</w:t>
      </w:r>
    </w:p>
    <w:p>
      <w:pPr>
        <w:numPr>
          <w:ilvl w:val="0"/>
          <w:numId w:val="1001"/>
        </w:numPr>
        <w:pStyle w:val="Compact"/>
      </w:pPr>
      <w:r>
        <w:rPr>
          <w:bCs/>
          <w:b/>
        </w:rPr>
        <w:t xml:space="preserve">Evaluate Community Impact:</w:t>
      </w:r>
      <w:r>
        <w:t xml:space="preserve"> </w:t>
      </w:r>
      <w:r>
        <w:t xml:space="preserve">Partner with 3 Shanghai community health centers to pilot a small-scale Dietitian-led intervention targeting high-risk groups (e.g., elderly populations in Jing'an District, office workers in Pudong) and measure changes in dietary knowledge, biomarkers (HbA1c), and healthcare utilization.</w:t>
      </w:r>
    </w:p>
    <w:p>
      <w:pPr>
        <w:numPr>
          <w:ilvl w:val="0"/>
          <w:numId w:val="1001"/>
        </w:numPr>
        <w:pStyle w:val="Compact"/>
      </w:pPr>
      <w:r>
        <w:rPr>
          <w:bCs/>
          <w:b/>
        </w:rPr>
        <w:t xml:space="preserve">Develop Implementation Strategy:</w:t>
      </w:r>
      <w:r>
        <w:t xml:space="preserve"> </w:t>
      </w:r>
      <w:r>
        <w:t xml:space="preserve">Synthesize findings into a detailed policy brief outlining steps for Shanghai’s health authorities to establish a certified Dietitian workforce, including educational pathways (collaborating with Shanghai Jiao Tong University), scope of practice guidelines, and reimbursement mechanisms within the national healthcare insurance system.</w:t>
      </w:r>
    </w:p>
    <w:bookmarkEnd w:id="23"/>
    <w:bookmarkStart w:id="24" w:name="Xe38f69b5066d94476f32296afc2673729eca911"/>
    <w:p>
      <w:pPr>
        <w:pStyle w:val="Heading2"/>
      </w:pPr>
      <w:r>
        <w:t xml:space="preserve">4. Significance: Why This Thesis Proposal Matters for China Shanghai</w:t>
      </w:r>
    </w:p>
    <w:p>
      <w:pPr>
        <w:pStyle w:val="FirstParagraph"/>
      </w:pPr>
      <w:r>
        <w:t xml:space="preserve">The timely focus on the Dietitian role in China Shanghai holds immense significance for multiple stakeholders:</w:t>
      </w:r>
    </w:p>
    <w:p>
      <w:pPr>
        <w:numPr>
          <w:ilvl w:val="0"/>
          <w:numId w:val="1002"/>
        </w:numPr>
        <w:pStyle w:val="Compact"/>
      </w:pPr>
      <w:r>
        <w:rPr>
          <w:bCs/>
          <w:b/>
        </w:rPr>
        <w:t xml:space="preserve">Public Health Impact:</w:t>
      </w:r>
      <w:r>
        <w:t xml:space="preserve"> </w:t>
      </w:r>
      <w:r>
        <w:t xml:space="preserve">Integrating qualified Dietitians directly addresses a core driver of chronic disease burden, reducing long-term healthcare costs and improving quality of life for millions. Shanghai's goal to achieve "Healthy Shanghai 2030" depends on this strategic intervention.</w:t>
      </w:r>
    </w:p>
    <w:p>
      <w:pPr>
        <w:numPr>
          <w:ilvl w:val="0"/>
          <w:numId w:val="1002"/>
        </w:numPr>
        <w:pStyle w:val="Compact"/>
      </w:pPr>
      <w:r>
        <w:rPr>
          <w:bCs/>
          <w:b/>
        </w:rPr>
        <w:t xml:space="preserve">Economic Development:</w:t>
      </w:r>
      <w:r>
        <w:t xml:space="preserve"> </w:t>
      </w:r>
      <w:r>
        <w:t xml:space="preserve">A healthier workforce enhances productivity. For a global business hub like Shanghai, reducing diet-related absenteeism and disability is economically critical.</w:t>
      </w:r>
    </w:p>
    <w:p>
      <w:pPr>
        <w:numPr>
          <w:ilvl w:val="0"/>
          <w:numId w:val="1002"/>
        </w:numPr>
        <w:pStyle w:val="Compact"/>
      </w:pPr>
      <w:r>
        <w:rPr>
          <w:bCs/>
          <w:b/>
        </w:rPr>
        <w:t xml:space="preserve">Professional Advancement:</w:t>
      </w:r>
      <w:r>
        <w:t xml:space="preserve"> </w:t>
      </w:r>
      <w:r>
        <w:t xml:space="preserve">This research will catalyze the formal recognition of the Dietitian as a vital healthcare profession in China, paving the way for standardized education (e.g., developing Shanghai-specific curricula) and licensure under national health regulations.</w:t>
      </w:r>
    </w:p>
    <w:p>
      <w:pPr>
        <w:numPr>
          <w:ilvl w:val="0"/>
          <w:numId w:val="1002"/>
        </w:numPr>
        <w:pStyle w:val="Compact"/>
      </w:pPr>
      <w:r>
        <w:rPr>
          <w:bCs/>
          <w:b/>
        </w:rPr>
        <w:t xml:space="preserve">Cultural Relevance:</w:t>
      </w:r>
      <w:r>
        <w:t xml:space="preserve"> </w:t>
      </w:r>
      <w:r>
        <w:t xml:space="preserve">The proposal emphasizes culturally competent nutrition counseling that respects traditional Chinese dietary principles (e.g., yin-yang balance, seasonal foods) while incorporating modern nutritional science, ensuring interventions resonate with Shanghai residents.</w:t>
      </w:r>
    </w:p>
    <w:bookmarkEnd w:id="24"/>
    <w:bookmarkStart w:id="25" w:name="X7e88fa51fa43ee3e72d47b77e208757986133f3"/>
    <w:p>
      <w:pPr>
        <w:pStyle w:val="Heading2"/>
      </w:pPr>
      <w:r>
        <w:t xml:space="preserve">5. Expected Outcomes and Contribution to Knowledge</w:t>
      </w:r>
    </w:p>
    <w:p>
      <w:pPr>
        <w:pStyle w:val="FirstParagraph"/>
      </w:pPr>
      <w:r>
        <w:t xml:space="preserve">This Thesis Proposal anticipates generating several key contributions:</w:t>
      </w:r>
    </w:p>
    <w:p>
      <w:pPr>
        <w:numPr>
          <w:ilvl w:val="0"/>
          <w:numId w:val="1003"/>
        </w:numPr>
        <w:pStyle w:val="Compact"/>
      </w:pPr>
      <w:r>
        <w:t xml:space="preserve">A comprehensive mapping of barriers (regulatory, educational, cultural) specific to establishing the Dietitian profession in Shanghai.</w:t>
      </w:r>
    </w:p>
    <w:p>
      <w:pPr>
        <w:numPr>
          <w:ilvl w:val="0"/>
          <w:numId w:val="1003"/>
        </w:numPr>
        <w:pStyle w:val="Compact"/>
      </w:pPr>
      <w:r>
        <w:t xml:space="preserve">A validated pilot model demonstrating the cost-effectiveness and clinical benefits of Dietitian-led care within Shanghai's primary healthcare infrastructure.</w:t>
      </w:r>
    </w:p>
    <w:p>
      <w:pPr>
        <w:numPr>
          <w:ilvl w:val="0"/>
          <w:numId w:val="1003"/>
        </w:numPr>
        <w:pStyle w:val="Compact"/>
      </w:pPr>
      <w:r>
        <w:t xml:space="preserve">Policy recommendations tailored for Shanghai’s Municipal Health Commission and national health authorities to integrate Dietitians into China's broader healthcare reform agenda, setting a precedent for other major Chinese cities.</w:t>
      </w:r>
    </w:p>
    <w:p>
      <w:pPr>
        <w:numPr>
          <w:ilvl w:val="0"/>
          <w:numId w:val="1003"/>
        </w:numPr>
        <w:pStyle w:val="Compact"/>
      </w:pPr>
      <w:r>
        <w:t xml:space="preserve">An academic framework bridging global best practices with the unique sociocultural context of urban China, enriching the international literature on nutrition workforce development in emerging economies.</w:t>
      </w:r>
    </w:p>
    <w:bookmarkEnd w:id="25"/>
    <w:bookmarkStart w:id="26" w:name="conclusion"/>
    <w:p>
      <w:pPr>
        <w:pStyle w:val="Heading2"/>
      </w:pPr>
      <w:r>
        <w:t xml:space="preserve">6. Conclusion</w:t>
      </w:r>
    </w:p>
    <w:p>
      <w:pPr>
        <w:pStyle w:val="FirstParagraph"/>
      </w:pPr>
      <w:r>
        <w:t xml:space="preserve">The escalating public health crisis driven by poor dietary patterns in China Shanghai necessitates a paradigm shift towards evidence-based, professional nutritional care led by qualified Dietitians. This Thesis Proposal directly confronts the critical shortage of such expertise within Shanghai's healthcare system and proposes actionable solutions rooted in local data and global experience. By prioritizing the strategic integration of Dietitians into Shanghai's public health fabric, this research aims to deliver tangible improvements in population health outcomes, support Shanghai’s ambitions as a world-class city for well-being, and provide a replicable model for urban China. The successful implementation of this vision will not only define the future role of the Dietitian in China but also significantly enhance the longevity and quality of life for Shanghai's 24 million residents. This Thesis Proposal represents an urgent step towards transforming nutritional science into a cornerstone of Shanghai's sustainable health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Public Health Challenges in China Shanghai</dc:title>
  <dc:creator/>
  <cp:keywords/>
  <dcterms:created xsi:type="dcterms:W3CDTF">2026-07-19T22:08:33Z</dcterms:created>
  <dcterms:modified xsi:type="dcterms:W3CDTF">2026-07-19T22:08:33Z</dcterms:modified>
</cp:coreProperties>
</file>

<file path=docProps/custom.xml><?xml version="1.0" encoding="utf-8"?>
<Properties xmlns="http://schemas.openxmlformats.org/officeDocument/2006/custom-properties" xmlns:vt="http://schemas.openxmlformats.org/officeDocument/2006/docPropsVTypes"/>
</file>