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94d40540731faeeea16afcc5ea820d70bb25735"/>
    <w:p>
      <w:pPr>
        <w:pStyle w:val="Heading1"/>
      </w:pPr>
      <w:r>
        <w:t xml:space="preserve">Thesis Proposal: Establishing a Robust Dietitian Framework for Urban Nutrition Interventions in Abidjan, Ivory Coast</w:t>
      </w:r>
    </w:p>
    <w:bookmarkStart w:id="20" w:name="abstract"/>
    <w:p>
      <w:pPr>
        <w:pStyle w:val="Heading2"/>
      </w:pPr>
      <w:r>
        <w:t xml:space="preserve">Abstract</w:t>
      </w:r>
    </w:p>
    <w:p>
      <w:pPr>
        <w:pStyle w:val="FirstParagraph"/>
      </w:pPr>
      <w:r>
        <w:t xml:space="preserve">This thesis proposal outlines a critical research initiative focused on addressing the escalating burden of nutrition-related diseases in Abidjan, Ivory Coast. With rapid urbanization, shifting dietary patterns, and persistent undernutrition coexisting alongside rising obesity and diet-related non-communicable diseases (NCDs), there is an urgent need for evidence-based nutritional interventions. The central argument posits that integrating qualified Dietitians into the primary healthcare system of Abidjan is not merely beneficial but essential for sustainable public health outcomes. This research will investigate the current role, capacity, and potential impact of Dietitians within Ivory Coast's urban setting, specifically targeting Abidjan as a microcosm of national nutritional challenges. The study aims to provide actionable insights to inform policy and practice, strengthening the Dietitian profession's contribution to national health strategies in Ivory Coast.</w:t>
      </w:r>
    </w:p>
    <w:bookmarkEnd w:id="20"/>
    <w:bookmarkStart w:id="21" w:name="X86c51ecf25c0b11cfabb7ca003be8b4f9f575b7"/>
    <w:p>
      <w:pPr>
        <w:pStyle w:val="Heading2"/>
      </w:pPr>
      <w:r>
        <w:t xml:space="preserve">1. Introduction: The Context in Abidjan, Ivory Coast</w:t>
      </w:r>
    </w:p>
    <w:p>
      <w:pPr>
        <w:pStyle w:val="FirstParagraph"/>
      </w:pPr>
      <w:r>
        <w:t xml:space="preserve">Abidjan, the economic capital of Ivory Coast (Côte d'Ivoire), is a city of over 6 million people experiencing profound demographic and dietary transitions. While the nation has made strides in economic development, these changes have been accompanied by a significant nutrition transition. Urban dwellers in Abidjan increasingly adopt processed foods high in sugar, salt, and unhealthy fats while reducing consumption of traditional whole foods like fruits, vegetables, and legumes. Concurrently, undernutrition remains a critical issue affecting children under five and vulnerable populations. This dual burden of malnutrition manifests as stunting (affecting ~15% of Ivorian children), micronutrient deficiencies (e.g., iron, vitamin A), alongside rising rates of overweight/obesity (affecting over 30% of urban women) and NCDs like diabetes and hypertension. The current healthcare system in Ivory Coast lacks sufficient specialized nutrition professionals to effectively address this complexity. This gap underscores the necessity for a focused Thesis Proposal examining the role and potential of the Dietitian profession specifically within Abidjan's urban context.</w:t>
      </w:r>
    </w:p>
    <w:bookmarkEnd w:id="21"/>
    <w:bookmarkStart w:id="22" w:name="problem-statement"/>
    <w:p>
      <w:pPr>
        <w:pStyle w:val="Heading2"/>
      </w:pPr>
      <w:r>
        <w:t xml:space="preserve">2. Problem Statement</w:t>
      </w:r>
    </w:p>
    <w:p>
      <w:pPr>
        <w:pStyle w:val="FirstParagraph"/>
      </w:pPr>
      <w:r>
        <w:t xml:space="preserve">The absence of a well-established, recognized, and adequately deployed Dietitian workforce in Abidjan directly impedes effective nutrition action. Current nutritional services often rely on generalist health workers or unqualified individuals, leading to fragmented care, ineffective interventions, and missed opportunities for prevention. There is a critical lack of data specific to Abidjan regarding:</w:t>
      </w:r>
      <w:r>
        <w:t xml:space="preserve"> </w:t>
      </w:r>
      <w:r>
        <w:t xml:space="preserve">* The current number, qualifications, work settings (hospitals, clinics, NGOs), and perceived scope of practice for Dietitians.</w:t>
      </w:r>
      <w:r>
        <w:t xml:space="preserve"> </w:t>
      </w:r>
      <w:r>
        <w:t xml:space="preserve">* The integration pathways (or lack thereof) between Dietitians and primary healthcare teams.</w:t>
      </w:r>
      <w:r>
        <w:t xml:space="preserve"> </w:t>
      </w:r>
      <w:r>
        <w:t xml:space="preserve">* The specific nutritional challenges faced by different Abidjan populations that a Dietitian could uniquely address.</w:t>
      </w:r>
      <w:r>
        <w:t xml:space="preserve"> </w:t>
      </w:r>
      <w:r>
        <w:t xml:space="preserve">* Barriers to establishing a viable dietetics profession in Ivory Coast, including policy gaps, training capacity, and societal recognition.</w:t>
      </w:r>
      <w:r>
        <w:t xml:space="preserve"> </w:t>
      </w:r>
      <w:r>
        <w:t xml:space="preserve">This knowledge deficit hinders the development of evidence-based strategies to deploy Dietitians effectively within the Ivorian healthcare landscape. Addressing this requires a dedicated Thesis Proposal centered on Abidjan as the focal point for research and intervention design.</w:t>
      </w:r>
    </w:p>
    <w:bookmarkEnd w:id="22"/>
    <w:bookmarkStart w:id="23" w:name="research-objectives"/>
    <w:p>
      <w:pPr>
        <w:pStyle w:val="Heading2"/>
      </w:pPr>
      <w:r>
        <w:t xml:space="preserve">3. Research Objectives</w:t>
      </w:r>
    </w:p>
    <w:p>
      <w:pPr>
        <w:pStyle w:val="FirstParagraph"/>
      </w:pPr>
      <w:r>
        <w:t xml:space="preserve">This thesis aims to comprehensively investigate the role, challenges, and potential of Dietitians in improving nutritional health in Abidjan, Ivory Coast. Specific objectives include:</w:t>
      </w:r>
    </w:p>
    <w:p>
      <w:pPr>
        <w:numPr>
          <w:ilvl w:val="0"/>
          <w:numId w:val="1001"/>
        </w:numPr>
        <w:pStyle w:val="Compact"/>
      </w:pPr>
      <w:r>
        <w:t xml:space="preserve">To map the current landscape of Dietitian practice (if any exist) within public and private healthcare facilities, NGOs, and community settings across Abidjan.</w:t>
      </w:r>
    </w:p>
    <w:p>
      <w:pPr>
        <w:numPr>
          <w:ilvl w:val="0"/>
          <w:numId w:val="1001"/>
        </w:numPr>
        <w:pStyle w:val="Compact"/>
      </w:pPr>
      <w:r>
        <w:t xml:space="preserve">To identify key nutrition-related challenges faced by urban populations in Abidjan that are amenable to Dietitian-led interventions (e.g., maternal-child health, diabetes management, healthy school feeding).</w:t>
      </w:r>
    </w:p>
    <w:p>
      <w:pPr>
        <w:numPr>
          <w:ilvl w:val="0"/>
          <w:numId w:val="1001"/>
        </w:numPr>
        <w:pStyle w:val="Compact"/>
      </w:pPr>
      <w:r>
        <w:t xml:space="preserve">To assess the perceived needs and barriers for implementing a formal Dietitian role within Abidjan's healthcare system from the perspectives of healthcare administrators, clinicians, community leaders, and potential future Dietitians.</w:t>
      </w:r>
    </w:p>
    <w:p>
      <w:pPr>
        <w:numPr>
          <w:ilvl w:val="0"/>
          <w:numId w:val="1001"/>
        </w:numPr>
        <w:pStyle w:val="Compact"/>
      </w:pPr>
      <w:r>
        <w:t xml:space="preserve">To develop evidence-based recommendations for integrating qualified Dietitians into national health strategies specifically tailored to urban settings like Abidjan in Ivory Coast.</w:t>
      </w:r>
    </w:p>
    <w:bookmarkEnd w:id="23"/>
    <w:bookmarkStart w:id="24" w:name="methodology"/>
    <w:p>
      <w:pPr>
        <w:pStyle w:val="Heading2"/>
      </w:pPr>
      <w:r>
        <w:t xml:space="preserve">4. Methodology</w:t>
      </w:r>
    </w:p>
    <w:p>
      <w:pPr>
        <w:pStyle w:val="FirstParagraph"/>
      </w:pPr>
      <w:r>
        <w:t xml:space="preserve">A mixed-methods approach will be employed, ensuring relevance to the Abidjan context:</w:t>
      </w:r>
    </w:p>
    <w:p>
      <w:pPr>
        <w:numPr>
          <w:ilvl w:val="0"/>
          <w:numId w:val="1002"/>
        </w:numPr>
        <w:pStyle w:val="Compact"/>
      </w:pPr>
      <w:r>
        <w:rPr>
          <w:bCs/>
          <w:b/>
        </w:rPr>
        <w:t xml:space="preserve">Document Review:</w:t>
      </w:r>
      <w:r>
        <w:t xml:space="preserve"> </w:t>
      </w:r>
      <w:r>
        <w:t xml:space="preserve">Analysis of Ivory Coast's National Nutrition Policy (e.g., 2018-2030), health sector strategies, and relevant WHO reports focusing on Côte d'Ivoire.</w:t>
      </w:r>
    </w:p>
    <w:p>
      <w:pPr>
        <w:numPr>
          <w:ilvl w:val="0"/>
          <w:numId w:val="1002"/>
        </w:numPr>
        <w:pStyle w:val="Compact"/>
      </w:pPr>
      <w:r>
        <w:rPr>
          <w:bCs/>
          <w:b/>
        </w:rPr>
        <w:t xml:space="preserve">Qualitative Research:</w:t>
      </w:r>
      <w:r>
        <w:t xml:space="preserve"> </w:t>
      </w:r>
      <w:r>
        <w:t xml:space="preserve">In-depth interviews (n=25) with key stakeholders in Abidjan: Ministry of Health officials (Abidjan headquarters), hospital directors, primary care physicians/nurses, community health workers, and a small cohort of existing nutritionists/dietetic trainees. Focus groups (3-4 groups, 6-8 participants each) with community representatives from diverse neighborhoods.</w:t>
      </w:r>
    </w:p>
    <w:p>
      <w:pPr>
        <w:numPr>
          <w:ilvl w:val="0"/>
          <w:numId w:val="1002"/>
        </w:numPr>
        <w:pStyle w:val="Compact"/>
      </w:pPr>
      <w:r>
        <w:rPr>
          <w:bCs/>
          <w:b/>
        </w:rPr>
        <w:t xml:space="preserve">Quantitative Survey:</w:t>
      </w:r>
      <w:r>
        <w:t xml:space="preserve"> </w:t>
      </w:r>
      <w:r>
        <w:t xml:space="preserve">Structured survey administered to healthcare facilities across Abidjan (n=30 public/private clinics/hospitals) to assess current nutritional services, personnel, and perceived need for Dietitians.</w:t>
      </w:r>
    </w:p>
    <w:p>
      <w:pPr>
        <w:numPr>
          <w:ilvl w:val="0"/>
          <w:numId w:val="1002"/>
        </w:numPr>
        <w:pStyle w:val="Compact"/>
      </w:pPr>
      <w:r>
        <w:rPr>
          <w:bCs/>
          <w:b/>
        </w:rPr>
        <w:t xml:space="preserve">Data Analysis:</w:t>
      </w:r>
      <w:r>
        <w:t xml:space="preserve"> </w:t>
      </w:r>
      <w:r>
        <w:t xml:space="preserve">Thematic analysis of interview/focus group transcripts; descriptive statistics for survey data. Triangulation of findings to ensure validity within the Abidjan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critical gap in public health infrastructure within Ivory Coast, specifically targeting the urban epicenter of Abidjan. The research will generate vital evidence to:</w:t>
      </w:r>
    </w:p>
    <w:p>
      <w:pPr>
        <w:numPr>
          <w:ilvl w:val="0"/>
          <w:numId w:val="1003"/>
        </w:numPr>
        <w:pStyle w:val="Compact"/>
      </w:pPr>
      <w:r>
        <w:rPr>
          <w:bCs/>
          <w:b/>
        </w:rPr>
        <w:t xml:space="preserve">Inform Policy:</w:t>
      </w:r>
      <w:r>
        <w:t xml:space="preserve"> </w:t>
      </w:r>
      <w:r>
        <w:t xml:space="preserve">Provide concrete data to advocate for the formal recognition, regulation, and integration of Dietitians into Ivory Coast's National Health System framework. This is crucial for advancing national nutrition goals.</w:t>
      </w:r>
    </w:p>
    <w:p>
      <w:pPr>
        <w:numPr>
          <w:ilvl w:val="0"/>
          <w:numId w:val="1003"/>
        </w:numPr>
        <w:pStyle w:val="Compact"/>
      </w:pPr>
      <w:r>
        <w:rPr>
          <w:bCs/>
          <w:b/>
        </w:rPr>
        <w:t xml:space="preserve">Strengthen Practice:</w:t>
      </w:r>
      <w:r>
        <w:t xml:space="preserve"> </w:t>
      </w:r>
      <w:r>
        <w:t xml:space="preserve">Offer practical models for deploying Dietitians effectively within Abidjan's healthcare facilities and community programs, leading to improved quality of care for patients with malnutrition or NCDs.</w:t>
      </w:r>
    </w:p>
    <w:p>
      <w:pPr>
        <w:numPr>
          <w:ilvl w:val="0"/>
          <w:numId w:val="1003"/>
        </w:numPr>
        <w:pStyle w:val="Compact"/>
      </w:pPr>
      <w:r>
        <w:rPr>
          <w:bCs/>
          <w:b/>
        </w:rPr>
        <w:t xml:space="preserve">Guide Education:</w:t>
      </w:r>
      <w:r>
        <w:t xml:space="preserve"> </w:t>
      </w:r>
      <w:r>
        <w:t xml:space="preserve">Identify specific training needs and curriculum adjustments required for future dietetic education programs in Ivory Coast (e.g., at the University of Abidjan, Université Félix Houphouët-Boigny) to produce culturally competent Dietitians suited for urban challenges.</w:t>
      </w:r>
    </w:p>
    <w:p>
      <w:pPr>
        <w:numPr>
          <w:ilvl w:val="0"/>
          <w:numId w:val="1003"/>
        </w:numPr>
        <w:pStyle w:val="Compact"/>
      </w:pPr>
      <w:r>
        <w:rPr>
          <w:bCs/>
          <w:b/>
        </w:rPr>
        <w:t xml:space="preserve">Advance the Profession:</w:t>
      </w:r>
      <w:r>
        <w:t xml:space="preserve"> </w:t>
      </w:r>
      <w:r>
        <w:t xml:space="preserve">Establish a foundational body of evidence demonstrating the value and necessity of qualified Dietitians in Ivory Coast, fostering professional growth and recognition within Abidjan's health ecosystem.</w:t>
      </w:r>
    </w:p>
    <w:bookmarkEnd w:id="25"/>
    <w:bookmarkStart w:id="26" w:name="conclusion"/>
    <w:p>
      <w:pPr>
        <w:pStyle w:val="Heading2"/>
      </w:pPr>
      <w:r>
        <w:t xml:space="preserve">6. Conclusion</w:t>
      </w:r>
    </w:p>
    <w:p>
      <w:pPr>
        <w:pStyle w:val="FirstParagraph"/>
      </w:pPr>
      <w:r>
        <w:t xml:space="preserve">The escalating nutrition crisis in Abidjan, Ivory Coast demands innovative and specialized solutions. The current reliance on generalist approaches is insufficient to tackle the complex dual burden of malnutrition plaguing the city. This Thesis Proposal centers on the indispensable role of the Dietitian as a key health professional whose expertise is urgently needed within Abidjan's healthcare system. By rigorously investigating the current state, challenges, and opportunities for integrating Dietitians in this specific urban context, this research will provide critical evidence to catalyze policy change, improve clinical practice standards, and ultimately enhance nutritional health outcomes for millions of residents in Abidjan. The findings will serve as a vital roadmap for strengthening the Dietitian profession across Ivory Coast, contributing significantly to national health security and sustainable development goals. Investing in a robust Dietitian workforce is not just an academic exercise; it is a necessary step towards building a healthier, more resilient future for Abidjan and all of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Abidjan, Ivory Coast</dc:title>
  <dc:creator/>
  <dc:language>en</dc:language>
  <cp:keywords/>
  <dcterms:created xsi:type="dcterms:W3CDTF">2026-07-20T07:26:33Z</dcterms:created>
  <dcterms:modified xsi:type="dcterms:W3CDTF">2026-07-20T07:26:33Z</dcterms:modified>
</cp:coreProperties>
</file>

<file path=docProps/custom.xml><?xml version="1.0" encoding="utf-8"?>
<Properties xmlns="http://schemas.openxmlformats.org/officeDocument/2006/custom-properties" xmlns:vt="http://schemas.openxmlformats.org/officeDocument/2006/docPropsVTypes"/>
</file>