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Urban</w:t>
      </w:r>
      <w:r>
        <w:t xml:space="preserve"> </w:t>
      </w:r>
      <w:r>
        <w:t xml:space="preserve">Nutrition</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0" w:name="Xc0fa59452638c23637593b953b679920a499bf7"/>
    <w:p>
      <w:pPr>
        <w:pStyle w:val="Heading1"/>
      </w:pPr>
      <w:r>
        <w:t xml:space="preserve">Thesis Proposal: Advancing Public Health Through Registered Dietitians in Urban Zimbabwe Harare</w:t>
      </w:r>
    </w:p>
    <w:p>
      <w:pPr>
        <w:pStyle w:val="FirstParagraph"/>
      </w:pPr>
      <w:r>
        <w:rPr>
          <w:bCs/>
          <w:b/>
        </w:rPr>
        <w:t xml:space="preserve">Introduction and Context:</w:t>
      </w:r>
    </w:p>
    <w:p>
      <w:pPr>
        <w:pStyle w:val="BodyText"/>
      </w:pPr>
      <w:r>
        <w:t xml:space="preserve">This Thesis Proposal outlines a critical investigation into the expanding role of the Dietitian within Zimbabwe's urban healthcare landscape, specifically focusing on Harare. As the capital city grapples with escalating burdens of non-communicable diseases (NCDs) like diabetes, hypertension, and obesity – directly linked to dietary patterns – the shortage and underutilization of qualified Dietitians represent a significant gap in public health strategy. Zimbabwe's National Nutrition Policy (2018-2023) emphasizes nutrition-sensitive interventions but lacks sufficient implementation mechanisms involving specialized dietetic professionals. This Thesis Proposal argues that integrating registered Dietitians into Harare's primary healthcare system, community programs, and school feeding initiatives is not merely beneficial but essential for sustainable nutritional improvement in the capital city.</w:t>
      </w:r>
    </w:p>
    <w:p>
      <w:pPr>
        <w:pStyle w:val="BodyText"/>
      </w:pPr>
      <w:r>
        <w:rPr>
          <w:bCs/>
          <w:b/>
        </w:rPr>
        <w:t xml:space="preserve">Problem Statement:</w:t>
      </w:r>
    </w:p>
    <w:p>
      <w:pPr>
        <w:pStyle w:val="BodyText"/>
      </w:pPr>
      <w:r>
        <w:t xml:space="preserve">Zimbabwe Harare faces a complex nutrition transition. Rapid urbanization has led to increased consumption of processed foods high in salt, sugar, and unhealthy fats while displacing traditional diets rich in vegetables and whole grains. This shift is exacerbated by food insecurity in informal settlements (e.g., Mbare, Chitungwiza), limited access to affordable healthy food options, and a growing reliance on cheap, energy-dense street foods. Consequently, Harare reports alarmingly high rates of diet-related NCDs; the 2023 Zimbabwe Nutrition Survey indicated over 40% of urban adults have hypertension or pre-hypertension. Crucially, the current healthcare system in Zimbabwe Harare is severely underserved by registered Dietitians. The Health Professions Council of Zimbabwe (HPCZ) reports a national ratio of less than one Dietitian per 250,000 people, with Harare's public sector hospitals and clinics having minimal or no dedicated dietetic services. Community-based nutrition programs often rely on generalist health workers lacking specialized training in dietary assessment and counseling – a role uniquely filled by the qualified Dietitian. This absence directly hinders effective NCD prevention and management at the community level.</w:t>
      </w:r>
    </w:p>
    <w:p>
      <w:pPr>
        <w:pStyle w:val="BodyText"/>
      </w:pPr>
      <w:r>
        <w:rPr>
          <w:bCs/>
          <w:b/>
        </w:rPr>
        <w:t xml:space="preserve">Research Objectives:</w:t>
      </w:r>
    </w:p>
    <w:p>
      <w:pPr>
        <w:pStyle w:val="BodyText"/>
      </w:pPr>
      <w:r>
        <w:t xml:space="preserve">This Thesis Proposal seeks to achieve the following specific objectives within Zimbabwe Harare:</w:t>
      </w:r>
    </w:p>
    <w:p>
      <w:pPr>
        <w:numPr>
          <w:ilvl w:val="0"/>
          <w:numId w:val="1001"/>
        </w:numPr>
        <w:pStyle w:val="Compact"/>
      </w:pPr>
      <w:r>
        <w:t xml:space="preserve">To comprehensively map the current availability, roles, and accessibility of registered Dietitians across public healthcare facilities, private clinics, and community nutrition programs in Harare.</w:t>
      </w:r>
    </w:p>
    <w:p>
      <w:pPr>
        <w:numPr>
          <w:ilvl w:val="0"/>
          <w:numId w:val="1001"/>
        </w:numPr>
        <w:pStyle w:val="Compact"/>
      </w:pPr>
      <w:r>
        <w:t xml:space="preserve">To assess the perceived needs and barriers (including policy gaps, resource constraints, training deficiencies) among healthcare providers (doctors, nurses) regarding integrating Dietitian services into routine NCD management within Harare's urban setting.</w:t>
      </w:r>
    </w:p>
    <w:p>
      <w:pPr>
        <w:numPr>
          <w:ilvl w:val="0"/>
          <w:numId w:val="1001"/>
        </w:numPr>
        <w:pStyle w:val="Compact"/>
      </w:pPr>
      <w:r>
        <w:t xml:space="preserve">To evaluate the impact of existing dietetic interventions (where they exist, often via NGOs or private practice) on dietary behaviors and health outcomes among high-risk populations in Harare's diverse urban communities.</w:t>
      </w:r>
    </w:p>
    <w:p>
      <w:pPr>
        <w:numPr>
          <w:ilvl w:val="0"/>
          <w:numId w:val="1001"/>
        </w:numPr>
        <w:pStyle w:val="Compact"/>
      </w:pPr>
      <w:r>
        <w:t xml:space="preserve">To develop a practical, evidence-based model for embedding Dietitians within Zimbabwe's Harare public health system framework, specifically designed for resource-constrained urban environments.</w:t>
      </w:r>
    </w:p>
    <w:p>
      <w:pPr>
        <w:pStyle w:val="FirstParagraph"/>
      </w:pPr>
      <w:r>
        <w:rPr>
          <w:bCs/>
          <w:b/>
        </w:rPr>
        <w:t xml:space="preserve">Significance of the Research:</w:t>
      </w:r>
    </w:p>
    <w:p>
      <w:pPr>
        <w:pStyle w:val="BodyText"/>
      </w:pPr>
      <w:r>
        <w:t xml:space="preserve">This Thesis Proposal addresses a vital national health priority. The findings will directly inform policymakers at the Ministry of Health and Child Care (MoHCC) and local authorities in Harare on how to strategically deploy scarce human resources to maximize impact on NCDs. A well-documented case for Dietitian integration can catalyze policy revisions, including recognizing the Dietitian as a core member of primary healthcare teams under Zimbabwe's Primary Healthcare Strategy. For the community in Zimbabwe Harare, this research promises tangible benefits: improved access to specialized nutritional advice tailored to local food systems and cultural preferences, leading to better management of chronic conditions and prevention among at-risk groups like adolescents in schools or elderly populations. Furthermore, as a critical step towards professional recognition for Dietitians in Zimbabwe, this Thesis Proposal contributes significantly to the development of the dietetics profession within the national healthcare structure.</w:t>
      </w:r>
    </w:p>
    <w:p>
      <w:pPr>
        <w:pStyle w:val="BodyText"/>
      </w:pPr>
      <w:r>
        <w:rPr>
          <w:bCs/>
          <w:b/>
        </w:rPr>
        <w:t xml:space="preserve">Methodology:</w:t>
      </w:r>
    </w:p>
    <w:p>
      <w:pPr>
        <w:pStyle w:val="BodyText"/>
      </w:pPr>
      <w:r>
        <w:t xml:space="preserve">This study will employ a mixed-methods approach, crucial for capturing both quantitative data and nuanced contextual insights relevant to Zimbabwe Harare. Phase 1 involves a cross-sectional survey of all public health facilities (hospitals, clinics) in Harare's six districts, administered by the MoHCC, to map current dietetic services (or lack thereof), staffing levels, and service utilization patterns. Phase 2 includes in-depth interviews with key stakeholders: senior MoHCC officials in Harare responsible for nutrition programs; medical directors of major public hospitals (e.g., Parirenyatwa, Harare Central); community health workers; and the few existing registered Dietitians practicing privately or with NGOs within the city. Phase 3 will involve focus group discussions (FGDs) with target populations in diverse urban settings – including low-income neighborhoods and middle-class suburbs – to understand dietary challenges, barriers to accessing advice, and preferences for dietitian services. All qualitative data will be rigorously analyzed thematically using NVivo software, while quantitative survey data will be analyzed statistically. Ethical approval will be sought from the University of Zimbabwe Ethics Committee and relevant MoHCC departments.</w:t>
      </w:r>
    </w:p>
    <w:p>
      <w:pPr>
        <w:pStyle w:val="BodyText"/>
      </w:pPr>
      <w:r>
        <w:rPr>
          <w:bCs/>
          <w:b/>
        </w:rPr>
        <w:t xml:space="preserve">Expected Contributions:</w:t>
      </w:r>
    </w:p>
    <w:p>
      <w:pPr>
        <w:pStyle w:val="BodyText"/>
      </w:pPr>
      <w:r>
        <w:t xml:space="preserve">This Thesis Proposal is designed to deliver concrete contributions. It will generate the first comprehensive evidence base on the dietitian workforce and its potential impact within Harare, moving beyond anecdotal reports. The proposed integration model will provide a clear, actionable roadmap for MoHCC and Harare City Council to develop training pathways for Dietitians, establish minimum service standards in public facilities, and potentially integrate dietetic services into existing community health worker programs. By explicitly linking the role of the Dietitian to Zimbabwe's national health goals (NCD reduction targets), this research aims to shift the narrative from viewing nutrition as a generic public health issue to recognizing specialized dietetic expertise as indispensable. Ultimately, this Thesis Proposal seeks to position the Dietitian not just as a service provider, but as a vital strategic asset for achieving healthier urban communities in Zimbabwe Harare.</w:t>
      </w:r>
    </w:p>
    <w:p>
      <w:pPr>
        <w:pStyle w:val="BodyText"/>
      </w:pPr>
      <w:r>
        <w:rPr>
          <w:bCs/>
          <w:b/>
        </w:rPr>
        <w:t xml:space="preserve">Conclusion:</w:t>
      </w:r>
    </w:p>
    <w:p>
      <w:pPr>
        <w:pStyle w:val="BodyText"/>
      </w:pPr>
      <w:r>
        <w:t xml:space="preserve">The nutritional challenges facing Zimbabwe Harare demand specialized solutions. Registered Dietitians possess the unique expertise required to design and implement effective dietary interventions that address the city's specific food environment, cultural context, and health emergencies. This Thesis Proposal is a necessary step towards harnessing this potential. By rigorously investigating current gaps, stakeholder perspectives, and feasible pathways for integration within Zimbabwe Harare's urban healthcare system, this research aims to provide the evidence base required to transform policy into practice. The successful implementation of recommendations stemming from this Thesis Proposal will directly contribute to reducing the burden of preventable disease and improving the nutritional well-being of millions living in Zimbabwe's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Dietitians in Addressing Urban Nutrition Challenges in Zimbabwe Harare</dc:title>
  <dc:creator/>
  <dc:language>en</dc:language>
  <cp:keywords/>
  <dcterms:created xsi:type="dcterms:W3CDTF">2026-07-19T21:35:38Z</dcterms:created>
  <dcterms:modified xsi:type="dcterms:W3CDTF">2026-07-19T21:35:38Z</dcterms:modified>
</cp:coreProperties>
</file>

<file path=docProps/custom.xml><?xml version="1.0" encoding="utf-8"?>
<Properties xmlns="http://schemas.openxmlformats.org/officeDocument/2006/custom-properties" xmlns:vt="http://schemas.openxmlformats.org/officeDocument/2006/docPropsVTypes"/>
</file>