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Egypt</w:t>
      </w:r>
      <w:r>
        <w:t xml:space="preserve"> </w:t>
      </w:r>
      <w:r>
        <w:t xml:space="preserve">Alexandria</w:t>
      </w:r>
    </w:p>
    <w:bookmarkStart w:id="27" w:name="Xacccd3cd44e2a33fc556b0743dca075c693a78e"/>
    <w:p>
      <w:pPr>
        <w:pStyle w:val="Heading1"/>
      </w:pPr>
      <w:r>
        <w:t xml:space="preserve">Thesis Proposal: The Evolving Role of the Diplomat in Egypt Alexandria within Contemporary International Relations</w:t>
      </w:r>
    </w:p>
    <w:bookmarkStart w:id="20" w:name="abstract"/>
    <w:p>
      <w:pPr>
        <w:pStyle w:val="Heading2"/>
      </w:pPr>
      <w:r>
        <w:t xml:space="preserve">Abstract</w:t>
      </w:r>
    </w:p>
    <w:p>
      <w:pPr>
        <w:pStyle w:val="FirstParagraph"/>
      </w:pPr>
      <w:r>
        <w:t xml:space="preserve">This thesis proposal investigates the critical and often under-analyzed role of the modern diplomat within the unique socio-political and cultural landscape of Egypt Alexandria. Moving beyond traditional diplomatic theory, it argues that effective diplomacy in this historic Mediterranean city requires a specialized adaptation of core diplomatic skills, deeply rooted in Alexandria's complex identity as a cosmopolitan hub at the intersection of African, Arab, and Mediterranean worlds. The research aims to develop a nuanced framework for understanding how contemporary diplomats navigate Egypt Alexandria's specific challenges and opportunities to advance national interests and foster international cooperation. This study is vital for Egypt's strategic foreign policy goals within its "Egypt 2030" vision, positioning Egypt Alexandria as an indispensable node in global diplomatic networks.</w:t>
      </w:r>
    </w:p>
    <w:bookmarkEnd w:id="20"/>
    <w:bookmarkStart w:id="21" w:name="X658d951be08a154e718cd716882bfafb801bb99"/>
    <w:p>
      <w:pPr>
        <w:pStyle w:val="Heading2"/>
      </w:pPr>
      <w:r>
        <w:t xml:space="preserve">1. Introduction: The Significance of Egypt Alexandria in Diplomacy</w:t>
      </w:r>
    </w:p>
    <w:p>
      <w:pPr>
        <w:pStyle w:val="FirstParagraph"/>
      </w:pPr>
      <w:r>
        <w:t xml:space="preserve">Egypt Alexandria stands not merely as a city on the map, but as a historical and strategic cornerstone of international relations within the Middle East and North Africa (MENA) region. As the former capital of Ptolemaic Egypt and a vibrant center of Hellenistic culture, Alexandria's legacy as a crossroads of civilizations endures. Today, it remains Egypt's second-largest city, its port is a vital Mediterranean gateway for trade and energy routes connected to the Suez Canal, and its cultural institutions like the Bibliotheca Alexandrina attract global attention. This unique confluence makes Egypt Alexandria far more than a secondary diplomatic post; it is a critical operational theater where local dynamics significantly impact national and international outcomes. Consequently, understanding the specific challenges, opportunities, and evolving role of the diplomat in this context is paramount for Egypt's diplomatic corps to fulfill its mandate effectively within the complex realities of contemporary diplomacy. The core question driving this thesis proposal is: *How can diplomats operating in Egypt Alexandria effectively leverage its unique historical, cultural, and strategic position to enhance Egypt's international standing and achieve concrete foreign policy objectives?*</w:t>
      </w:r>
    </w:p>
    <w:bookmarkEnd w:id="21"/>
    <w:bookmarkStart w:id="22" w:name="problem-statement-and-research-gap"/>
    <w:p>
      <w:pPr>
        <w:pStyle w:val="Heading2"/>
      </w:pPr>
      <w:r>
        <w:t xml:space="preserve">2. Problem Statement and Research Gap</w:t>
      </w:r>
    </w:p>
    <w:p>
      <w:pPr>
        <w:pStyle w:val="FirstParagraph"/>
      </w:pPr>
      <w:r>
        <w:t xml:space="preserve">Existing diplomatic literature often focuses on capital cities (Cairo) or major global capitals like London or Washington D.C., neglecting the nuanced realities of diplomacy in secondary hubs, particularly in the Global South. While Alexandria's historical significance is well-documented, there is a significant dearth of contemporary academic research examining *how* diplomats function day-to-day within its specific urban ecosystem. Key gaps include: 1) The lack of analysis on how a diplomat negotiates Alexandria's distinct socio-cultural fabric (influenced by its Coptic Christian heritage, Ottoman legacy, diverse immigrant communities, and modern Egyptian nationalism); 2) Insufficient exploration of the diplomatic challenges posed by Egypt Alexandria's unique economic zones (e.g., Alexandria Port Authority), educational institutions (e.g., American University in Cairo - AUC), and international NGOs; 3) The absence of a framework linking local diplomatic practice in Egypt Alexandria to broader national foreign policy strategy. This thesis directly addresses these gaps, positioning the diplomat not as a passive representative, but as an active agent navigating and shaping the Alexandria context for Egyptian interests.</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Egypt Alexandria:</w:t>
      </w:r>
    </w:p>
    <w:p>
      <w:pPr>
        <w:numPr>
          <w:ilvl w:val="0"/>
          <w:numId w:val="1001"/>
        </w:numPr>
        <w:pStyle w:val="Compact"/>
      </w:pPr>
      <w:r>
        <w:t xml:space="preserve">To conduct a detailed ethnographic analysis of daily diplomatic activities, communication patterns, and relationship-building strategies employed by foreign diplomats and Egyptian diplomats based in Egypt Alexandria.</w:t>
      </w:r>
    </w:p>
    <w:p>
      <w:pPr>
        <w:numPr>
          <w:ilvl w:val="0"/>
          <w:numId w:val="1001"/>
        </w:numPr>
        <w:pStyle w:val="Compact"/>
      </w:pPr>
      <w:r>
        <w:t xml:space="preserve">To identify the specific cultural, historical, economic, and political factors unique to Egypt Alexandria that significantly impact diplomatic effectiveness compared to Cairo or other global hubs.</w:t>
      </w:r>
    </w:p>
    <w:p>
      <w:pPr>
        <w:numPr>
          <w:ilvl w:val="0"/>
          <w:numId w:val="1001"/>
        </w:numPr>
        <w:pStyle w:val="Compact"/>
      </w:pPr>
      <w:r>
        <w:t xml:space="preserve">To develop a practical "Diplomat's Toolkit for Egypt Alexandria," outlining core competencies (e.g., deep local historical awareness, multilingual communication beyond Arabic/French/English, understanding of port city dynamics) essential for success in this setting.</w:t>
      </w:r>
    </w:p>
    <w:p>
      <w:pPr>
        <w:numPr>
          <w:ilvl w:val="0"/>
          <w:numId w:val="1001"/>
        </w:numPr>
        <w:pStyle w:val="Compact"/>
      </w:pPr>
      <w:r>
        <w:t xml:space="preserve">To assess the alignment between diplomatic activities conducted in Egypt Alexandria and key pillars of Egypt's foreign policy agenda (economic diplomacy, cultural soft power, regional stability).</w:t>
      </w:r>
    </w:p>
    <w:p>
      <w:pPr>
        <w:numPr>
          <w:ilvl w:val="0"/>
          <w:numId w:val="1001"/>
        </w:numPr>
        <w:pStyle w:val="Compact"/>
      </w:pPr>
      <w:r>
        <w:t xml:space="preserve">To propose actionable recommendations for Egyptian Ministry of Foreign Affairs training programs and diplomatic appointments specifically tailored to the demands of serving in Egypt Alexandria.</w:t>
      </w:r>
    </w:p>
    <w:bookmarkEnd w:id="23"/>
    <w:bookmarkStart w:id="24" w:name="methodology"/>
    <w:p>
      <w:pPr>
        <w:pStyle w:val="Heading2"/>
      </w:pPr>
      <w:r>
        <w:t xml:space="preserve">4. Methodology</w:t>
      </w:r>
    </w:p>
    <w:p>
      <w:pPr>
        <w:pStyle w:val="FirstParagraph"/>
      </w:pPr>
      <w:r>
        <w:t xml:space="preserve">This research employs a mixed-methods approach grounded in fieldwork within Egypt Alexandria:</w:t>
      </w:r>
    </w:p>
    <w:p>
      <w:pPr>
        <w:numPr>
          <w:ilvl w:val="0"/>
          <w:numId w:val="1002"/>
        </w:numPr>
        <w:pStyle w:val="Compact"/>
      </w:pPr>
      <w:r>
        <w:rPr>
          <w:bCs/>
          <w:b/>
        </w:rPr>
        <w:t xml:space="preserve">Qualitative Interviews:</w:t>
      </w:r>
      <w:r>
        <w:t xml:space="preserve"> </w:t>
      </w:r>
      <w:r>
        <w:t xml:space="preserve">Conducting semi-structured, in-depth interviews (n=30) with current and former diplomats (both Egyptian and foreign) stationed at the Embassy of [Country] or Consulate General in Egypt Alexandria, senior officials from the Egyptian Ministry of Foreign Affairs based in Alexandria, key stakeholders from the Bibliotheca Alexandrina, Alexandria Chamber of Commerce, and major international NGOs operating there. This will capture lived experiences and contextual nuances.</w:t>
      </w:r>
    </w:p>
    <w:p>
      <w:pPr>
        <w:numPr>
          <w:ilvl w:val="0"/>
          <w:numId w:val="1002"/>
        </w:numPr>
        <w:pStyle w:val="Compact"/>
      </w:pPr>
      <w:r>
        <w:rPr>
          <w:bCs/>
          <w:b/>
        </w:rPr>
        <w:t xml:space="preserve">Participant Observation:</w:t>
      </w:r>
      <w:r>
        <w:t xml:space="preserve"> </w:t>
      </w:r>
      <w:r>
        <w:t xml:space="preserve">Engaging in diplomatic events (e.g., cultural festivals like the International Festival of Arts &amp; Culture, trade missions at the Port), conferences hosted at institutions like AUC or Bibliotheca Alexandrina, and informal networking settings to observe diplomatic interactions firsthand within Egypt Alexandria's environment.</w:t>
      </w:r>
    </w:p>
    <w:p>
      <w:pPr>
        <w:numPr>
          <w:ilvl w:val="0"/>
          <w:numId w:val="1002"/>
        </w:numPr>
        <w:pStyle w:val="Compact"/>
      </w:pPr>
      <w:r>
        <w:rPr>
          <w:bCs/>
          <w:b/>
        </w:rPr>
        <w:t xml:space="preserve">Document Analysis:</w:t>
      </w:r>
      <w:r>
        <w:t xml:space="preserve"> </w:t>
      </w:r>
      <w:r>
        <w:t xml:space="preserve">Reviewing diplomatic cables (where accessible), reports from the Egyptian Ministry of Foreign Affairs on Alexandria-specific initiatives, historical records of diplomacy in Alexandria (e.g., related to the 1956 Suez Crisis context), and policy documents linking Alexandria's development to Egypt's foreign policy.</w:t>
      </w:r>
    </w:p>
    <w:p>
      <w:pPr>
        <w:numPr>
          <w:ilvl w:val="0"/>
          <w:numId w:val="1002"/>
        </w:numPr>
        <w:pStyle w:val="Compact"/>
      </w:pPr>
      <w:r>
        <w:rPr>
          <w:bCs/>
          <w:b/>
        </w:rPr>
        <w:t xml:space="preserve">Comparative Analysis:</w:t>
      </w:r>
      <w:r>
        <w:t xml:space="preserve"> </w:t>
      </w:r>
      <w:r>
        <w:t xml:space="preserve">Contrasting findings from Egypt Alexandria with documented diplomatic practices in other secondary cities (e.g., Jeddah for Saudi Arabia, Mombasa for Kenya) to highlight unique aspects of the Alexandria context.</w:t>
      </w:r>
    </w:p>
    <w:bookmarkEnd w:id="24"/>
    <w:bookmarkStart w:id="25" w:name="expected-contribution-and-significance"/>
    <w:p>
      <w:pPr>
        <w:pStyle w:val="Heading2"/>
      </w:pPr>
      <w:r>
        <w:t xml:space="preserve">5. Expected Contribution and Significance</w:t>
      </w:r>
    </w:p>
    <w:p>
      <w:pPr>
        <w:pStyle w:val="FirstParagraph"/>
      </w:pPr>
      <w:r>
        <w:t xml:space="preserve">This thesis will make several significant contributions. Firstly, it will provide the first comprehensive academic study dedicated specifically to diplomacy in Egypt Alexandria, filling a critical void in diplomatic studies literature. Secondly, it offers actionable insights for Egyptian diplomats operating within this vital city, directly enhancing their effectiveness and contributing to Egypt's soft power projection through tangible local engagement. Thirdly, the proposed "Diplomat's Toolkit for Egypt Alexandria" will provide a practical resource for training institutions like the Egyptian Diplomatic Academy. Finally, by demonstrating how successful diplomacy in Egypt Alexandria serves broader national interests – from attracting investment via its port to strengthening cultural ties through the Bibliotheca – this research underscores why prioritizing diplomatic capacity in this city is not merely symbolic, but strategically essential for Egypt's future on the global stage. The findings will be directly relevant to policymakers within the Egyptian Ministry of Foreign Affairs and international organizations seeking deeper engagement with Northern Egypt.</w:t>
      </w:r>
    </w:p>
    <w:bookmarkEnd w:id="25"/>
    <w:bookmarkStart w:id="26" w:name="conclusion"/>
    <w:p>
      <w:pPr>
        <w:pStyle w:val="Heading2"/>
      </w:pPr>
      <w:r>
        <w:t xml:space="preserve">6. Conclusion</w:t>
      </w:r>
    </w:p>
    <w:p>
      <w:pPr>
        <w:pStyle w:val="FirstParagraph"/>
      </w:pPr>
      <w:r>
        <w:t xml:space="preserve">The role of the diplomat in Egypt Alexandria transcends standard diplomatic protocols; it demands a profound understanding of the city's layered identity, its strategic significance as a Mediterranean gateway, and its unique socio-cultural dynamics. This thesis proposal outlines a rigorous investigation into this critical nexus – examining how diplomats function within the specific context of Egypt Alexandria to advance Egyptian foreign policy objectives. By moving beyond generic diplomatic theory and focusing on the lived reality in this historic city, this research promises to deliver valuable knowledge for practitioners, policymakers, and academics alike. Understanding the diplomat's evolving role in Egypt Alexandria is not just an academic exercise; it is fundamental to harnessing the full potential of this strategic hub for Egypt's international engagement and national development within its 2030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Egypt Alexandria</dc:title>
  <dc:creator/>
  <dc:language>en</dc:language>
  <cp:keywords/>
  <dcterms:created xsi:type="dcterms:W3CDTF">2026-07-23T15:14:59Z</dcterms:created>
  <dcterms:modified xsi:type="dcterms:W3CDTF">2026-07-23T15:14:59Z</dcterms:modified>
</cp:coreProperties>
</file>

<file path=docProps/custom.xml><?xml version="1.0" encoding="utf-8"?>
<Properties xmlns="http://schemas.openxmlformats.org/officeDocument/2006/custom-properties" xmlns:vt="http://schemas.openxmlformats.org/officeDocument/2006/docPropsVTypes"/>
</file>