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9" w:name="Xd10b5ba556e158607f6158b81537850f4725779"/>
    <w:p>
      <w:pPr>
        <w:pStyle w:val="Heading1"/>
      </w:pPr>
      <w:r>
        <w:t xml:space="preserve">Thesis Proposal: The Evolving Role of the Diplomat in Contemporary Egypt Cairo</w:t>
      </w:r>
    </w:p>
    <w:bookmarkStart w:id="20" w:name="introduction"/>
    <w:p>
      <w:pPr>
        <w:pStyle w:val="Heading2"/>
      </w:pPr>
      <w:r>
        <w:t xml:space="preserve">Introduction</w:t>
      </w:r>
    </w:p>
    <w:p>
      <w:pPr>
        <w:pStyle w:val="FirstParagraph"/>
      </w:pPr>
      <w:r>
        <w:t xml:space="preserve">This Thesis Proposal examines the multifaceted role of the modern Diplomat within the geopolitical landscape of Egypt, with specific focus on Cairo as the epicenter of diplomatic activity. As one of Africa's most influential nations and a pivotal player in Middle Eastern affairs, Egypt Cairo presents a unique case study for understanding how contemporary Diplomats navigate complex international relations amid regional instability, economic transformation, and cultural diplomacy. This research directly addresses the critical gap in literature concerning on-the-ground diplomatic practices in Egypt—a nation where foreign policy intersects with religious identity, water security challenges (Nile River management), and post-Arab Spring political realignments. The significance of this Thesis Proposal lies in its practical application for training future Diplomats, enhancing bilateral relations, and contributing to academic discourse on soft power strategies in the Global South.</w:t>
      </w:r>
    </w:p>
    <w:bookmarkEnd w:id="20"/>
    <w:bookmarkStart w:id="21" w:name="research-problem"/>
    <w:p>
      <w:pPr>
        <w:pStyle w:val="Heading2"/>
      </w:pPr>
      <w:r>
        <w:t xml:space="preserve">Research Problem</w:t>
      </w:r>
    </w:p>
    <w:p>
      <w:pPr>
        <w:pStyle w:val="FirstParagraph"/>
      </w:pPr>
      <w:r>
        <w:t xml:space="preserve">Despite Egypt's strategic importance as a bridge between Africa, the Middle East, and Europe—and Cairo hosting over 100 embassies—the operational realities of Diplomats in this context remain understudied. Current academic literature often treats Egyptian diplomacy through macro-level policy analysis, neglecting ground-level challenges faced by Diplomats in Cairo. Key problems include: (1) The evolving nature of diplomatic protocols amid Egypt's economic reforms (e.g., Suez Canal expansion, IMF agreements), which create unprecedented negotiation contexts; (2) Rising security concerns affecting Diplomat mobility and communication channels; (3) Cultural friction between Western diplomatic traditions and Egypt's unique socio-political environment. This Thesis Proposal argues that without granular understanding of these dynamics, international partnerships with Egypt risk misalignment with local priorities, particularly in critical sectors like climate adaptation (e.g., Nile Basin initiatives) and counter-terrorism cooperation.</w:t>
      </w:r>
    </w:p>
    <w:bookmarkEnd w:id="21"/>
    <w:bookmarkStart w:id="22" w:name="research-objectives"/>
    <w:p>
      <w:pPr>
        <w:pStyle w:val="Heading2"/>
      </w:pPr>
      <w:r>
        <w:t xml:space="preserve">Research Objectives</w:t>
      </w:r>
    </w:p>
    <w:p>
      <w:pPr>
        <w:numPr>
          <w:ilvl w:val="0"/>
          <w:numId w:val="1001"/>
        </w:numPr>
        <w:pStyle w:val="Compact"/>
      </w:pPr>
      <w:r>
        <w:t xml:space="preserve">To map the current operational framework governing Diplomats in Cairo through analysis of embassy protocols, Egyptian Foreign Ministry directives, and diplomatic immunity case studies from 2019-2023.</w:t>
      </w:r>
    </w:p>
    <w:p>
      <w:pPr>
        <w:numPr>
          <w:ilvl w:val="0"/>
          <w:numId w:val="1001"/>
        </w:numPr>
        <w:pStyle w:val="Compact"/>
      </w:pPr>
      <w:r>
        <w:t xml:space="preserve">To evaluate how Diplomats in Egypt Cairo adapt traditional diplomatic tactics to address Egypt's unique challenges, including managing relations with the African Union (AU) headquarters based in Addis Ababa while maintaining Cairo-centric partnerships.</w:t>
      </w:r>
    </w:p>
    <w:p>
      <w:pPr>
        <w:numPr>
          <w:ilvl w:val="0"/>
          <w:numId w:val="1001"/>
        </w:numPr>
        <w:pStyle w:val="Compact"/>
      </w:pPr>
      <w:r>
        <w:t xml:space="preserve">To assess the impact of digital diplomacy on traditional engagement methods within Egyptian context, focusing on social media's role during events like COP27 held in Sharm (near Cairo).</w:t>
      </w:r>
    </w:p>
    <w:p>
      <w:pPr>
        <w:numPr>
          <w:ilvl w:val="0"/>
          <w:numId w:val="1001"/>
        </w:numPr>
        <w:pStyle w:val="Compact"/>
      </w:pPr>
      <w:r>
        <w:t xml:space="preserve">To develop a practical framework for Diplomat training programs addressing Egypt-specific competencies: religious sensitivity (Islam as state religion), Nile water governance, and navigating Egypt's dual role as Arab League leader and African continental powerbroker.</w:t>
      </w:r>
    </w:p>
    <w:bookmarkEnd w:id="22"/>
    <w:bookmarkStart w:id="23" w:name="literature-review"/>
    <w:p>
      <w:pPr>
        <w:pStyle w:val="Heading2"/>
      </w:pPr>
      <w:r>
        <w:t xml:space="preserve">Literature Review</w:t>
      </w:r>
    </w:p>
    <w:p>
      <w:pPr>
        <w:pStyle w:val="FirstParagraph"/>
      </w:pPr>
      <w:r>
        <w:t xml:space="preserve">Existing scholarship on Egyptian diplomacy tends to focus on historical trajectories (e.g., Nasser's non-alignment) or high-level statecraft (Mubarak era), but neglects contemporary Diplomat experiences. Recent works by Al-Azm and El-Garhy (2021) examine policy documents, while Haddad’s research on Cairo-based Diplomats (2022) provides limited field data. Crucially, none address the *practical daily challenges* faced by a Diplomat operating in Egypt Cairo—such as negotiating with Egyptian ministries amid bureaucratic inertia, managing cultural misunderstandings during Ramadan iftar gatherings, or leveraging local influencers for public diplomacy. This Thesis Proposal fills this void by centering the Diplomat's lived experience rather than state-centric analysis. It bridges theory (e.g., Nye’s soft power concepts) with applied methodology in a context where diplomatic efficacy directly impacts Egypt's $100B+ tourism sector and its critical role as a U.S.-China strategic pivot point.</w:t>
      </w:r>
    </w:p>
    <w:bookmarkEnd w:id="23"/>
    <w:bookmarkStart w:id="24" w:name="methodology"/>
    <w:p>
      <w:pPr>
        <w:pStyle w:val="Heading2"/>
      </w:pPr>
      <w:r>
        <w:t xml:space="preserve">Methodology</w:t>
      </w:r>
    </w:p>
    <w:p>
      <w:pPr>
        <w:pStyle w:val="FirstParagraph"/>
      </w:pPr>
      <w:r>
        <w:t xml:space="preserve">This mixed-methods Thesis Proposal employs: (1) Semi-structured interviews with 30 Diplomats currently serving in Egypt Cairo, selected across 15 nations representing major diplomatic players (U.S., EU, China, Gulf states); (2) Archival analysis of Egyptian Foreign Ministry circulars on diplomatic procedures from 2018-2024; (3) Participant observation at key events like the Cairo International Book Fair and Egypt Economic Development Conference. Crucially, this research utilizes a comparative lens: Diplomat experiences in Egypt will be contrasted with those in comparable hubs (e.g., Johannesburg, Abu Dhabi) to isolate Egypt-specific variables. Ethical approval will be sought from Cairo University’s Research Ethics Board, with all interviewees anonymized per diplomatic confidentiality norms. Data triangulation ensures robustness—interviews corroborate documentary evidence and observational notes about challenges like navigating Egypt's complex visa regime for international delegates.</w:t>
      </w:r>
    </w:p>
    <w:bookmarkEnd w:id="24"/>
    <w:bookmarkStart w:id="25" w:name="expected-contributions"/>
    <w:p>
      <w:pPr>
        <w:pStyle w:val="Heading2"/>
      </w:pPr>
      <w:r>
        <w:t xml:space="preserve">Expected Contributions</w:t>
      </w:r>
    </w:p>
    <w:p>
      <w:pPr>
        <w:pStyle w:val="FirstParagraph"/>
      </w:pPr>
      <w:r>
        <w:t xml:space="preserve">This Thesis Proposal will deliver three core contributions: First, an empirical foundation for understanding the Diplomat’s evolving toolkit in Egypt Cairo, moving beyond theoretical models to actionable insights. Second, a validated Diplomat competency framework tailored to Egyptian context—addressing gaps like "Nile Water Negotiation Protocol" modules or "Cultural Mediation During Religious Festivals." Third, policy recommendations for both host (Egyptian government) and sending states (embassies), including a proposal for an Egypt Cairo Diplomatic Training Consortium with the American University in Cairo (AUC). This research directly responds to Egypt's national vision of becoming a "global hub" by ensuring Diplomats operate as effective conduits—not just envoys—of mutual understanding. For instance, findings could refine U.S.-Egypt defense cooperation protocols by highlighting cultural sensitivities in military exercise planning near the Suez Canal.</w:t>
      </w:r>
    </w:p>
    <w:bookmarkEnd w:id="25"/>
    <w:bookmarkStart w:id="26" w:name="significance-to-egypt-cairo"/>
    <w:p>
      <w:pPr>
        <w:pStyle w:val="Heading2"/>
      </w:pPr>
      <w:r>
        <w:t xml:space="preserve">Significance to Egypt Cairo</w:t>
      </w:r>
    </w:p>
    <w:p>
      <w:pPr>
        <w:pStyle w:val="FirstParagraph"/>
      </w:pPr>
      <w:r>
        <w:t xml:space="preserve">Why Egypt Cairo? As Africa's most populous nation and a critical NATO partner in the MENA region, Egypt’s stability directly affects global security and trade. Diplomats stationed in Cairo are uniquely positioned to influence outcomes on Sudanese peace talks, Gaza humanitarian corridors, and renewable energy projects along the Nile. This Thesis Proposal recognizes that effective Diplomat engagement in Egypt Cairo isn't merely about representation—it's a catalyst for regional economic growth (e.g., accelerating EU-Egypt green investment) and conflict prevention. By grounding research in Cairo’s specific urban diplomacy ecosystem—where embassies coexist with Al-Azhar University, the Arab League, and bustling markets like Khan el-Khalili—the Thesis Proposal offers solutions applicable to other Global South capitals facing similar complexity.</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protocol analysis in Cairo archives.</w:t>
      </w:r>
      <w:r>
        <w:br/>
      </w:r>
      <w:r>
        <w:rPr>
          <w:bCs/>
          <w:b/>
        </w:rPr>
        <w:t xml:space="preserve">Months 4-6:</w:t>
      </w:r>
      <w:r>
        <w:t xml:space="preserve"> </w:t>
      </w:r>
      <w:r>
        <w:t xml:space="preserve">Diplomat recruitment &amp; interviews (Egypt Cairo-based, with virtual options for diplomatic corps abroad).</w:t>
      </w:r>
      <w:r>
        <w:br/>
      </w:r>
      <w:r>
        <w:rPr>
          <w:bCs/>
          <w:b/>
        </w:rPr>
        <w:t xml:space="preserve">Months 7-8:</w:t>
      </w:r>
      <w:r>
        <w:t xml:space="preserve"> </w:t>
      </w:r>
      <w:r>
        <w:t xml:space="preserve">Data coding and comparative framework development.</w:t>
      </w:r>
      <w:r>
        <w:br/>
      </w:r>
      <w:r>
        <w:rPr>
          <w:bCs/>
          <w:b/>
        </w:rPr>
        <w:t xml:space="preserve">Months 9-10:</w:t>
      </w:r>
      <w:r>
        <w:t xml:space="preserve"> </w:t>
      </w:r>
      <w:r>
        <w:t xml:space="preserve">Drafting policy recommendations for Egypt's Ministry of Foreign Affairs.</w:t>
      </w:r>
      <w:r>
        <w:br/>
      </w:r>
      <w:r>
        <w:rPr>
          <w:bCs/>
          <w:b/>
        </w:rPr>
        <w:t xml:space="preserve">Month 11:</w:t>
      </w:r>
      <w:r>
        <w:t xml:space="preserve"> </w:t>
      </w:r>
      <w:r>
        <w:t xml:space="preserve">Finalizing Thesis Proposal with stakeholder feedback from Cairo diplomatic corps.</w:t>
      </w:r>
    </w:p>
    <w:bookmarkEnd w:id="27"/>
    <w:bookmarkStart w:id="28" w:name="conclusion"/>
    <w:p>
      <w:pPr>
        <w:pStyle w:val="Heading2"/>
      </w:pPr>
      <w:r>
        <w:t xml:space="preserve">Conclusion</w:t>
      </w:r>
    </w:p>
    <w:p>
      <w:pPr>
        <w:pStyle w:val="FirstParagraph"/>
      </w:pPr>
      <w:r>
        <w:t xml:space="preserve">This Thesis Proposal asserts that the modern Diplomat in Egypt Cairo must transcend traditional state-centric models to become a cultural translator, economic facilitator, and crisis manager. The research transcends academic interest—it serves as a practical roadmap for strengthening international cooperation at a time when Egypt stands at the crossroads of global challenges. By centering on real-world Diplomat experiences within the heartbeat of Egyptian diplomacy (Cairo), this study will generate knowledge that directly enhances bilateral relations, supports sustainable development goals, and ultimately contributes to regional stability. In an era where diplomatic success hinges on contextual agility rather than rigid doctrine, this Thesis Proposal offers both analytical depth and actionable solutions for the next generation of Diplomats operating in one of the world’s most pivotal geopolitical centers: Egypt Cairo.</w:t>
      </w:r>
    </w:p>
    <w:p>
      <w:pPr>
        <w:pStyle w:val="BodyText"/>
      </w:pPr>
      <w:r>
        <w:rPr>
          <w:iCs/>
          <w:i/>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Egypt Cairo</dc:title>
  <dc:creator/>
  <dc:language>en</dc:language>
  <cp:keywords/>
  <dcterms:created xsi:type="dcterms:W3CDTF">2026-07-21T16:18:04Z</dcterms:created>
  <dcterms:modified xsi:type="dcterms:W3CDTF">2026-07-21T16:18:04Z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