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Contemporary</w:t>
      </w:r>
      <w:r>
        <w:t xml:space="preserve"> </w:t>
      </w:r>
      <w:r>
        <w:t xml:space="preserve">Italy-Rome:</w:t>
      </w:r>
      <w:r>
        <w:t xml:space="preserve"> </w:t>
      </w:r>
      <w:r>
        <w:t xml:space="preserve">A</w:t>
      </w:r>
      <w:r>
        <w:t xml:space="preserve"> </w:t>
      </w:r>
      <w:r>
        <w:t xml:space="preserve">Study</w:t>
      </w:r>
      <w:r>
        <w:t xml:space="preserve"> </w:t>
      </w:r>
      <w:r>
        <w:t xml:space="preserve">of</w:t>
      </w:r>
      <w:r>
        <w:t xml:space="preserve"> </w:t>
      </w:r>
      <w:r>
        <w:t xml:space="preserve">Multilateral</w:t>
      </w:r>
      <w:r>
        <w:t xml:space="preserve"> </w:t>
      </w:r>
      <w:r>
        <w:t xml:space="preserve">Engagement</w:t>
      </w:r>
      <w:r>
        <w:t xml:space="preserve"> </w:t>
      </w:r>
      <w:r>
        <w:t xml:space="preserve">and</w:t>
      </w:r>
      <w:r>
        <w:t xml:space="preserve"> </w:t>
      </w:r>
      <w:r>
        <w:t xml:space="preserve">Cultural</w:t>
      </w:r>
      <w:r>
        <w:t xml:space="preserve"> </w:t>
      </w:r>
      <w:r>
        <w:t xml:space="preserve">Diplomacy</w:t>
      </w:r>
    </w:p>
    <w:bookmarkStart w:id="27" w:name="X2589e573eb85cdf700d120517a29837ad9c7d34"/>
    <w:p>
      <w:pPr>
        <w:pStyle w:val="Heading1"/>
      </w:pPr>
      <w:r>
        <w:t xml:space="preserve">Thesis Proposal: The Diplomat's Role in Contemporary Italy-Rome: A Study of Multilateral Engagement and Cultural Diplomacy</w:t>
      </w:r>
    </w:p>
    <w:bookmarkStart w:id="20" w:name="abstract-approx.-150-words"/>
    <w:p>
      <w:pPr>
        <w:pStyle w:val="Heading2"/>
      </w:pPr>
      <w:r>
        <w:t xml:space="preserve">Abstract (Approx. 150 words)</w:t>
      </w:r>
    </w:p>
    <w:p>
      <w:pPr>
        <w:pStyle w:val="FirstParagraph"/>
      </w:pPr>
      <w:r>
        <w:t xml:space="preserve">This Thesis Proposal outlines a research project examining the evolving role of the Diplomat within the unique geopolitical and cultural context of Italy, specifically focusing on Rome as the epicenter of international diplomacy. Moving beyond traditional statecraft narratives, this study investigates how contemporary Diplomats operating from Rome navigate complex multilateral forums (EU institutions, UN agencies like FAO and WHO), bilateral relations with Italy's key partners (US, EU members, China, Global South nations), and the intricate dynamics of cultural diplomacy within Italy's historically rich environment. The research addresses a critical gap in understanding how Diplomats leverage Rome's status as a hub for global governance to advance national interests while managing sensitive issues like migration policy, climate cooperation, and preserving Italy's soft power influence. Through qualitative analysis of diplomatic practice and institutional frameworks in Rome, this thesis will offer nuanced insights into the modern Diplomat's indispensable function within Italy's foreign policy architecture.</w:t>
      </w:r>
    </w:p>
    <w:bookmarkEnd w:id="20"/>
    <w:bookmarkStart w:id="21" w:name="introduction-approx.-250-words"/>
    <w:p>
      <w:pPr>
        <w:pStyle w:val="Heading2"/>
      </w:pPr>
      <w:r>
        <w:t xml:space="preserve">1. Introduction (Approx. 250 words)</w:t>
      </w:r>
    </w:p>
    <w:p>
      <w:pPr>
        <w:pStyle w:val="FirstParagraph"/>
      </w:pPr>
      <w:r>
        <w:t xml:space="preserve">Rome, as the capital of Italy and home to pivotal international institutions, remains an unparalleled locus for global diplomacy. The presence of the Holy See (Vatican City), numerous UN specialized agencies (FAO, ILO, WHO), EU bodies like the European Council and Commission delegations, and over 160 foreign embassies creates a uniquely dense diplomatic ecosystem. This concentration necessitates a sophisticated understanding of how the Diplomat functions within this specific Italian capital context. While Italy's Foreign Ministry (MAECI) outlines broad policy goals, the practical execution of diplomacy hinges on the actions and strategic acumen of individual Diplomats stationed in Rome. The modern Diplomat is no longer solely confined to bilateral negotiations; they are active participants in complex multilateral networks, cultural ambassadors, and critical intelligence gatherers navigating Italy's domestic political landscape. This Thesis Proposal seeks to rigorously analyze the multifaceted responsibilities, challenges, and evolving strategies of the Diplomat operating within Italy Rome. It argues that understanding the Diplomat's daily practice in this specific environment is paramount for comprehending Italy's position on the global stage and for informing future diplomatic training and policy formulation. The research moves beyond abstract theory to dissect real-world diplomatic operations within Rome's distinct institutional tapestry, directly addressing how a Diplomat translates national strategy into tangible international outcomes from the heart of Italy.</w:t>
      </w:r>
    </w:p>
    <w:bookmarkEnd w:id="21"/>
    <w:bookmarkStart w:id="22" w:name="X1ec41e76cd55ed0539de316711b194f91808abd"/>
    <w:p>
      <w:pPr>
        <w:pStyle w:val="Heading2"/>
      </w:pPr>
      <w:r>
        <w:t xml:space="preserve">2. Research Problem &amp; Significance (Approx. 150 words)</w:t>
      </w:r>
    </w:p>
    <w:p>
      <w:pPr>
        <w:pStyle w:val="FirstParagraph"/>
      </w:pPr>
      <w:r>
        <w:t xml:space="preserve">Existing scholarship often treats diplomacy as a generalized state function or focuses on specific bilateral relations, frequently overlooking the micro-practices and contextual nuances within Rome's unique diplomatic milieu. There is a significant gap in understanding *how* the Diplomat actively engages with Rome's specific institutional architecture – from navigating MAECI protocols to coordinating with UN agencies housed in the city – to achieve foreign policy objectives. Furthermore, Italy's complex relationship with migration flows, its role as a key EU member facing internal political shifts, and its ongoing efforts to enhance cultural diplomacy (e.g., promoting Italian language and arts globally) present dynamic challenges requiring sophisticated Diplomat-level responses. This research is significant because it will provide concrete evidence of diplomatic efficacy within the Rome context, offering actionable insights for MAECI, foreign ministries operating in Rome, and academic discourse on contemporary diplomatic practice. It directly addresses the critical question: How does the Diplomat function as a pivotal agent within Italy's international engagement strategy centered on Rome?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and analyze the primary institutional pathways and networks through which a Diplomat operating in Rome engages with multilateral bodies (EU, UN) and bilateral partners.</w:t>
      </w:r>
    </w:p>
    <w:p>
      <w:pPr>
        <w:numPr>
          <w:ilvl w:val="0"/>
          <w:numId w:val="1001"/>
        </w:numPr>
        <w:pStyle w:val="Compact"/>
      </w:pPr>
      <w:r>
        <w:t xml:space="preserve">To assess the specific challenges faced by a Diplomat in navigating Italy's domestic political environment while conducting international diplomacy from Rome.</w:t>
      </w:r>
    </w:p>
    <w:p>
      <w:pPr>
        <w:numPr>
          <w:ilvl w:val="0"/>
          <w:numId w:val="1001"/>
        </w:numPr>
        <w:pStyle w:val="Compact"/>
      </w:pPr>
      <w:r>
        <w:t xml:space="preserve">To evaluate the effectiveness of cultural diplomacy initiatives spearheaded by diplomats based in Rome as part of Italy's soft power strategy.</w:t>
      </w:r>
    </w:p>
    <w:p>
      <w:pPr>
        <w:numPr>
          <w:ilvl w:val="0"/>
          <w:numId w:val="1001"/>
        </w:numPr>
        <w:pStyle w:val="Compact"/>
      </w:pPr>
      <w:r>
        <w:t xml:space="preserve">To identify evolving skill sets and strategic approaches required for the modern Diplomat to succeed within the Italy-Rome diplomatic ecosystem.</w:t>
      </w:r>
    </w:p>
    <w:bookmarkEnd w:id="23"/>
    <w:bookmarkStart w:id="24" w:name="methodology-approx.-150-words"/>
    <w:p>
      <w:pPr>
        <w:pStyle w:val="Heading2"/>
      </w:pPr>
      <w:r>
        <w:t xml:space="preserve">4. Methodology (Approx. 150 words)</w:t>
      </w:r>
    </w:p>
    <w:p>
      <w:pPr>
        <w:pStyle w:val="FirstParagraph"/>
      </w:pPr>
      <w:r>
        <w:t xml:space="preserve">This study will employ a qualitative, mixed-methods approach centered on Rome as the primary field of investigation. Primary data will be gathered through:</w:t>
      </w:r>
    </w:p>
    <w:p>
      <w:pPr>
        <w:numPr>
          <w:ilvl w:val="0"/>
          <w:numId w:val="1002"/>
        </w:numPr>
        <w:pStyle w:val="Compact"/>
      </w:pPr>
      <w:r>
        <w:rPr>
          <w:bCs/>
          <w:b/>
        </w:rPr>
        <w:t xml:space="preserve">Elite Interviews:</w:t>
      </w:r>
      <w:r>
        <w:t xml:space="preserve"> </w:t>
      </w:r>
      <w:r>
        <w:t xml:space="preserve">Semi-structured interviews with 25+ key informants, including career Diplomats (both Italian MAECI officers and senior foreign diplomats stationed in Rome), representatives from major UN agencies based in the city (FAO, WHO), and senior staff from EU institutions located in Rome. This ensures diverse perspectives on the Diplomat's daily practice.</w:t>
      </w:r>
    </w:p>
    <w:p>
      <w:pPr>
        <w:numPr>
          <w:ilvl w:val="0"/>
          <w:numId w:val="1002"/>
        </w:numPr>
        <w:pStyle w:val="Compact"/>
      </w:pPr>
      <w:r>
        <w:rPr>
          <w:bCs/>
          <w:b/>
        </w:rPr>
        <w:t xml:space="preserve">Document Analysis:</w:t>
      </w:r>
      <w:r>
        <w:t xml:space="preserve"> </w:t>
      </w:r>
      <w:r>
        <w:t xml:space="preserve">Critical review of official MAECI policy documents, diplomatic communications (where accessible), reports from UN agencies headquartered in Rome, and relevant academic literature on Italian foreign policy and diplomacy.</w:t>
      </w:r>
    </w:p>
    <w:p>
      <w:pPr>
        <w:numPr>
          <w:ilvl w:val="0"/>
          <w:numId w:val="1002"/>
        </w:numPr>
        <w:pStyle w:val="Compact"/>
      </w:pPr>
      <w:r>
        <w:rPr>
          <w:bCs/>
          <w:b/>
        </w:rPr>
        <w:t xml:space="preserve">Participant Observation (Ethical Considerations):</w:t>
      </w:r>
      <w:r>
        <w:t xml:space="preserve"> </w:t>
      </w:r>
      <w:r>
        <w:t xml:space="preserve">Where feasible and ethically permissible, observing the dynamics of diplomatic meetings or events organized by embassies or institutions in Rome to gain contextual understanding.</w:t>
      </w:r>
    </w:p>
    <w:p>
      <w:pPr>
        <w:pStyle w:val="FirstParagraph"/>
      </w:pPr>
      <w:r>
        <w:t xml:space="preserve">The data will be thematically analyzed to identify patterns, challenges, strategies, and the evolving role of the Diplomat specifically within Italy Rome. This methodology ensures a grounded understanding directly tied to the research context.</w:t>
      </w:r>
    </w:p>
    <w:bookmarkEnd w:id="24"/>
    <w:bookmarkStart w:id="25" w:name="expected-contribution-approx.-100-words"/>
    <w:p>
      <w:pPr>
        <w:pStyle w:val="Heading2"/>
      </w:pPr>
      <w:r>
        <w:t xml:space="preserve">5. Expected Contribution (Approx. 100 words)</w:t>
      </w:r>
    </w:p>
    <w:p>
      <w:pPr>
        <w:pStyle w:val="FirstParagraph"/>
      </w:pPr>
      <w:r>
        <w:t xml:space="preserve">This Thesis Proposal will make a significant contribution by providing one of the first detailed empirical studies of diplomatic practice *within* Rome, Italy's diplomatic capital. It moves beyond theoretical models to reveal the concrete realities faced by the Diplomat operating at this critical nexus. The findings will offer MAECI and other foreign ministries valuable insights for refining diplomatic training programs, improving coordination mechanisms within Rome's complex environment, and enhancing strategies for leveraging Italy's unique position. Furthermore, it will advance academic understanding of contemporary diplomacy by highlighting how institutional context (Rome as a specific city hosting global institutions) shapes diplomatic action. This research will underscore the Diplomat not just as an agent of state policy, but as a crucial, adaptive actor within the dynamic landscape of Italy Rome.</w:t>
      </w:r>
    </w:p>
    <w:bookmarkEnd w:id="25"/>
    <w:bookmarkStart w:id="26" w:name="conclusion-approx.-50-words"/>
    <w:p>
      <w:pPr>
        <w:pStyle w:val="Heading2"/>
      </w:pPr>
      <w:r>
        <w:t xml:space="preserve">6. Conclusion (Approx. 50 words)</w:t>
      </w:r>
    </w:p>
    <w:p>
      <w:pPr>
        <w:pStyle w:val="FirstParagraph"/>
      </w:pPr>
      <w:r>
        <w:t xml:space="preserve">This Thesis Proposal establishes a vital foundation for understanding the indispensable role of the Diplomat in shaping Italy's international engagement from its heart – Rome. By focusing on practice within this unique setting, the research promises significant theoretical and practical insights into modern diplomacy, directly addressing the core importance of "Italy Rome" as the operational center for a sophisticated Diplomat.</w:t>
      </w:r>
    </w:p>
    <w:p>
      <w:pPr>
        <w:pStyle w:val="BodyText"/>
      </w:pPr>
      <w:r>
        <w:rPr>
          <w:iCs/>
          <w:i/>
        </w:rP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Contemporary Italy-Rome: A Study of Multilateral Engagement and Cultural Diplomacy</dc:title>
  <dc:creator/>
  <dc:language>en</dc:language>
  <cp:keywords/>
  <dcterms:created xsi:type="dcterms:W3CDTF">2026-07-23T03:15:35Z</dcterms:created>
  <dcterms:modified xsi:type="dcterms:W3CDTF">2026-07-23T03:15:35Z</dcterms:modified>
</cp:coreProperties>
</file>

<file path=docProps/custom.xml><?xml version="1.0" encoding="utf-8"?>
<Properties xmlns="http://schemas.openxmlformats.org/officeDocument/2006/custom-properties" xmlns:vt="http://schemas.openxmlformats.org/officeDocument/2006/docPropsVTypes"/>
</file>