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Pakistan</w:t>
      </w:r>
      <w:r>
        <w:t xml:space="preserve"> </w:t>
      </w:r>
      <w:r>
        <w:t xml:space="preserve">Islamabad's</w:t>
      </w:r>
      <w:r>
        <w:t xml:space="preserve"> </w:t>
      </w:r>
      <w:r>
        <w:t xml:space="preserve">Geopolitical</w:t>
      </w:r>
      <w:r>
        <w:t xml:space="preserve"> </w:t>
      </w:r>
      <w:r>
        <w:t xml:space="preserve">Landscape</w:t>
      </w:r>
    </w:p>
    <w:bookmarkStart w:id="28" w:name="X63dba6e1b374457e386c39f7dd02166e1fe13e5"/>
    <w:p>
      <w:pPr>
        <w:pStyle w:val="Heading1"/>
      </w:pPr>
      <w:r>
        <w:t xml:space="preserve">Thesis Proposal: The Evolving Role of the Diplomat in Pakistan Islamabad's Geopolitical Landscape</w:t>
      </w:r>
    </w:p>
    <w:bookmarkStart w:id="20" w:name="abstract"/>
    <w:p>
      <w:pPr>
        <w:pStyle w:val="Heading2"/>
      </w:pPr>
      <w:r>
        <w:t xml:space="preserve">Abstract</w:t>
      </w:r>
    </w:p>
    <w:p>
      <w:pPr>
        <w:pStyle w:val="FirstParagraph"/>
      </w:pPr>
      <w:r>
        <w:t xml:space="preserve">This Thesis Proposal outlines a critical investigation into the multifaceted role of the contemporary diplomat within Pakistan Islamabad, the nation's political and diplomatic capital. As Pakistan navigates complex regional dynamics, including persistent India-Pakistan tensions, evolving China-Pakistan relations through the China-Pakistan Economic Corridor (CPEC), and shifting global power alignments, the operational demands on Pakistani diplomats have intensified significantly. This research seeks to analyze how diplomats stationed in Islamabad adapt their strategies, communication protocols, and diplomatic engagement frameworks to address these unique pressures. The proposed study employs a mixed-methods approach, combining qualitative analysis of diplomatic case studies with quantitative survey data from foreign missions in Islamabad and the Ministry of Foreign Affairs (MOFA). The findings aim to contribute actionable insights for enhancing Pakistan's diplomatic effectiveness within its capital city hub, directly addressing the evolving needs of the modern Diplomat. This Thesis Proposal is foundational to understanding how Islamabad functions as a critical nexus for international relations impacting South Asia's stability.</w:t>
      </w:r>
    </w:p>
    <w:bookmarkEnd w:id="20"/>
    <w:bookmarkStart w:id="21" w:name="X38cb5c5337d2b42d83447a5ab308e5e449db9b6"/>
    <w:p>
      <w:pPr>
        <w:pStyle w:val="Heading2"/>
      </w:pPr>
      <w:r>
        <w:t xml:space="preserve">1. Introduction: Diplomacy at the Heart of Pakistan</w:t>
      </w:r>
    </w:p>
    <w:p>
      <w:pPr>
        <w:pStyle w:val="FirstParagraph"/>
      </w:pPr>
      <w:r>
        <w:t xml:space="preserve">Pakistan Islamabad stands as the undisputed epicenter of the nation's foreign policy apparatus and diplomatic activity. Home to over 125 resident embassies, international organizations (like UNDP, WHO), and the central command post for Pakistan's Ministry of Foreign Affairs (MOFA), Islamabad is where global strategies intersect with Pakistan's national interests. In this volatile geopolitical arena—marked by historical conflicts, economic imperatives linked to CPEC, and regional power shifts—the role of the Diplomat transcends traditional representation. This Thesis Proposal argues that the Diplomat operating within Pakistan Islamabad is now required to function as a strategic analyst, crisis manager, economic negotiator, and cultural bridge-builder simultaneously. Understanding this evolution is paramount for Pakistan's continued engagement on the world stage. The research question guiding this Thesis Proposal is: How are Pakistani diplomats based in Islamabad adapting their core competencies and diplomatic practices to effectively navigate the current complex geopolitical environment of South Asia?</w:t>
      </w:r>
    </w:p>
    <w:bookmarkEnd w:id="21"/>
    <w:bookmarkStart w:id="22" w:name="Xb8cce4d03919ace441ba03b52b01f1d3e7a6ae2"/>
    <w:p>
      <w:pPr>
        <w:pStyle w:val="Heading2"/>
      </w:pPr>
      <w:r>
        <w:t xml:space="preserve">2. Literature Review: Contextualizing Diplomacy in Islamabad</w:t>
      </w:r>
    </w:p>
    <w:p>
      <w:pPr>
        <w:pStyle w:val="FirstParagraph"/>
      </w:pPr>
      <w:r>
        <w:t xml:space="preserve">Existing scholarship on Pakistan's foreign policy often focuses on outcomes (e.g., relations with India, China) or high-level statecraft, but rarely provides granular analysis of the daily realities faced by diplomats operating within Islamabad itself. Key works by scholars like S. M. Burki and Ayesha Siddiqa discuss macro-level strategies, yet overlook the institutional culture and operational challenges within the diplomatic corps based in Pakistan's capital city. Recent studies on "smart diplomacy" (e.g., Alvi, 2021) and "economic statecraft" (Khalid, 2023) offer valuable frameworks but lack specific empirical grounding in Islamabad's unique context. There is a significant gap regarding how the Diplomat within Pakistan Islamabad integrates soft power tools with hard security concerns amidst rapid regional transformations. This Thesis Proposal directly addresses this lacuna by focusing on the on-the-ground experience and adaptive strategies of diplomats operating from Pakistan Islamabad, moving beyond theoretical models to empirical reality.</w:t>
      </w:r>
    </w:p>
    <w:bookmarkEnd w:id="22"/>
    <w:bookmarkStart w:id="23" w:name="research-objectives"/>
    <w:p>
      <w:pPr>
        <w:pStyle w:val="Heading2"/>
      </w:pPr>
      <w:r>
        <w:t xml:space="preserve">3. Research Objectives</w:t>
      </w:r>
    </w:p>
    <w:p>
      <w:pPr>
        <w:pStyle w:val="FirstParagraph"/>
      </w:pPr>
      <w:r>
        <w:t xml:space="preserve">The primary goal of this Thesis Proposal is to document and analyze the evolving role of the Diplomat in Pakistan Islamabad. Specific objectives include:</w:t>
      </w:r>
    </w:p>
    <w:p>
      <w:pPr>
        <w:numPr>
          <w:ilvl w:val="0"/>
          <w:numId w:val="1001"/>
        </w:numPr>
        <w:pStyle w:val="Compact"/>
      </w:pPr>
      <w:r>
        <w:t xml:space="preserve">To identify key challenges (e.g., managing India-Pakistan dialogue, CPEC diplomacy, balancing US/Pakistani interests) faced by diplomats based in Islamabad.</w:t>
      </w:r>
    </w:p>
    <w:p>
      <w:pPr>
        <w:numPr>
          <w:ilvl w:val="0"/>
          <w:numId w:val="1001"/>
        </w:numPr>
        <w:pStyle w:val="Compact"/>
      </w:pPr>
      <w:r>
        <w:t xml:space="preserve">To map the adaptation of core diplomatic skills (negotiation, communication, cultural intelligence) required by the Diplomat operating within Pakistan's specific geopolitical constraints.</w:t>
      </w:r>
    </w:p>
    <w:p>
      <w:pPr>
        <w:numPr>
          <w:ilvl w:val="0"/>
          <w:numId w:val="1001"/>
        </w:numPr>
        <w:pStyle w:val="Compact"/>
      </w:pPr>
      <w:r>
        <w:t xml:space="preserve">To assess institutional support structures (MOFA training, technological resources, inter-agency coordination) available to diplomats in Islamabad and their effectiveness.</w:t>
      </w:r>
    </w:p>
    <w:p>
      <w:pPr>
        <w:numPr>
          <w:ilvl w:val="0"/>
          <w:numId w:val="1001"/>
        </w:numPr>
        <w:pStyle w:val="Compact"/>
      </w:pPr>
      <w:r>
        <w:t xml:space="preserve">To evaluate the impact of digital diplomacy tools on traditional diplomatic practices within Pakistan's capital city environment.</w:t>
      </w:r>
    </w:p>
    <w:bookmarkEnd w:id="23"/>
    <w:bookmarkStart w:id="24" w:name="X79a738dc837b74e3dd8b56bab8e4058ff4125ee"/>
    <w:p>
      <w:pPr>
        <w:pStyle w:val="Heading2"/>
      </w:pPr>
      <w:r>
        <w:t xml:space="preserve">4. Methodology: A Grounded Approach in Islamabad</w:t>
      </w:r>
    </w:p>
    <w:p>
      <w:pPr>
        <w:pStyle w:val="FirstParagraph"/>
      </w:pPr>
      <w:r>
        <w:t xml:space="preserve">This Thesis Proposal outlines a robust mixed-methods research design specifically tailored to the Islamabad context:</w:t>
      </w:r>
    </w:p>
    <w:p>
      <w:pPr>
        <w:numPr>
          <w:ilvl w:val="0"/>
          <w:numId w:val="1002"/>
        </w:numPr>
        <w:pStyle w:val="Compact"/>
      </w:pPr>
      <w:r>
        <w:rPr>
          <w:bCs/>
          <w:b/>
        </w:rPr>
        <w:t xml:space="preserve">Qualitative Case Studies:</w:t>
      </w:r>
      <w:r>
        <w:t xml:space="preserve"> </w:t>
      </w:r>
      <w:r>
        <w:t xml:space="preserve">In-depth interviews (n=30) with Pakistani diplomats at various ranks (Minister, Counsellor, Attaché) within MOFA and key resident foreign diplomatic corps in Islamabad. Focus on specific recent challenges (e.g., India-Pakistan border talks, CPEC phase 2 negotiations).</w:t>
      </w:r>
    </w:p>
    <w:p>
      <w:pPr>
        <w:numPr>
          <w:ilvl w:val="0"/>
          <w:numId w:val="1002"/>
        </w:numPr>
        <w:pStyle w:val="Compact"/>
      </w:pPr>
      <w:r>
        <w:rPr>
          <w:bCs/>
          <w:b/>
        </w:rPr>
        <w:t xml:space="preserve">Quantitative Surveys:</w:t>
      </w:r>
      <w:r>
        <w:t xml:space="preserve"> </w:t>
      </w:r>
      <w:r>
        <w:t xml:space="preserve">Structured online survey distributed to MOFA personnel and foreign mission staff in Islamabad (target n=150) assessing perceived challenges, skill adequacy, resource needs, and adaptation strategies.</w:t>
      </w:r>
    </w:p>
    <w:p>
      <w:pPr>
        <w:numPr>
          <w:ilvl w:val="0"/>
          <w:numId w:val="1002"/>
        </w:numPr>
        <w:pStyle w:val="Compact"/>
      </w:pPr>
      <w:r>
        <w:rPr>
          <w:bCs/>
          <w:b/>
        </w:rPr>
        <w:t xml:space="preserve">Document Analysis:</w:t>
      </w:r>
      <w:r>
        <w:t xml:space="preserve"> </w:t>
      </w:r>
      <w:r>
        <w:t xml:space="preserve">Review of MOFA policy briefs, diplomatic cables (where accessible), reports from think tanks based in Islamabad (e.g., Institute of Strategic Studies Islamabad - ISSI), and diplomatic correspondence patterns.</w:t>
      </w:r>
    </w:p>
    <w:p>
      <w:pPr>
        <w:pStyle w:val="FirstParagraph"/>
      </w:pPr>
      <w:r>
        <w:t xml:space="preserve">Ethical approval will be sought from the University's Institutional Review Board prior to data collection. Data triangulation will ensure robust findings directly relevant to Pakistan Islamabad's diplomatic ecosystem.</w:t>
      </w:r>
    </w:p>
    <w:bookmarkEnd w:id="24"/>
    <w:bookmarkStart w:id="25" w:name="X037156202c5c7adb7c5bb80e0e159fb9701fe32"/>
    <w:p>
      <w:pPr>
        <w:pStyle w:val="Heading2"/>
      </w:pPr>
      <w:r>
        <w:t xml:space="preserve">5. Significance of the Research: Why This Thesis Proposal Matters</w:t>
      </w:r>
    </w:p>
    <w:p>
      <w:pPr>
        <w:pStyle w:val="FirstParagraph"/>
      </w:pPr>
      <w:r>
        <w:t xml:space="preserve">This Thesis Proposal holds critical importance for Pakistan and its international partners. The insights generated will provide:</w:t>
      </w:r>
    </w:p>
    <w:p>
      <w:pPr>
        <w:numPr>
          <w:ilvl w:val="0"/>
          <w:numId w:val="1003"/>
        </w:numPr>
        <w:pStyle w:val="Compact"/>
      </w:pPr>
      <w:r>
        <w:rPr>
          <w:bCs/>
          <w:b/>
        </w:rPr>
        <w:t xml:space="preserve">Pakistan's Foreign Policy Enhancement:</w:t>
      </w:r>
      <w:r>
        <w:t xml:space="preserve"> </w:t>
      </w:r>
      <w:r>
        <w:t xml:space="preserve">Directly inform MOFA on strengthening diplomatic training, resource allocation, and strategic planning for diplomats operating from Islamabad.</w:t>
      </w:r>
    </w:p>
    <w:p>
      <w:pPr>
        <w:numPr>
          <w:ilvl w:val="0"/>
          <w:numId w:val="1003"/>
        </w:numPr>
        <w:pStyle w:val="Compact"/>
      </w:pPr>
      <w:r>
        <w:rPr>
          <w:bCs/>
          <w:b/>
        </w:rPr>
        <w:t xml:space="preserve">Global Diplomatic Practice:</w:t>
      </w:r>
      <w:r>
        <w:t xml:space="preserve"> </w:t>
      </w:r>
      <w:r>
        <w:t xml:space="preserve">Offer a nuanced case study of diplomacy in a high-stakes, multi-faceted regional context applicable to other emerging diplomatic hubs in contested regions.</w:t>
      </w:r>
    </w:p>
    <w:p>
      <w:pPr>
        <w:numPr>
          <w:ilvl w:val="0"/>
          <w:numId w:val="1003"/>
        </w:numPr>
        <w:pStyle w:val="Compact"/>
      </w:pPr>
      <w:r>
        <w:rPr>
          <w:bCs/>
          <w:b/>
        </w:rPr>
        <w:t xml:space="preserve">Academic Contribution:</w:t>
      </w:r>
      <w:r>
        <w:t xml:space="preserve"> </w:t>
      </w:r>
      <w:r>
        <w:t xml:space="preserve">Fill the identified gap in literature on the operational realities of diplomats within specific national capitals, particularly within South Asia.</w:t>
      </w:r>
    </w:p>
    <w:p>
      <w:pPr>
        <w:numPr>
          <w:ilvl w:val="0"/>
          <w:numId w:val="1003"/>
        </w:numPr>
        <w:pStyle w:val="Compact"/>
      </w:pPr>
      <w:r>
        <w:rPr>
          <w:bCs/>
          <w:b/>
        </w:rPr>
        <w:t xml:space="preserve">Policy Relevance for Islamabad:</w:t>
      </w:r>
      <w:r>
        <w:t xml:space="preserve"> </w:t>
      </w:r>
      <w:r>
        <w:t xml:space="preserve">Provide evidence-based recommendations for optimizing Islamabad's role as a regional diplomatic center, attracting more multilateral engagement and enhancing Pakistan's global standing through its capital city's diplomatic output.</w:t>
      </w:r>
    </w:p>
    <w:bookmarkEnd w:id="25"/>
    <w:bookmarkStart w:id="26" w:name="X70bb1746162ff8f3882125c0c5e02ae182c4a61"/>
    <w:p>
      <w:pPr>
        <w:pStyle w:val="Heading2"/>
      </w:pPr>
      <w:r>
        <w:t xml:space="preserve">6. Expected Contribution of the Diplomat in Pakistan Islamabad</w:t>
      </w:r>
    </w:p>
    <w:p>
      <w:pPr>
        <w:pStyle w:val="FirstParagraph"/>
      </w:pPr>
      <w:r>
        <w:t xml:space="preserve">This Thesis Proposal anticipates that the research will conclusively demonstrate that the modern Diplomat based in Pakistan Islamabad is no longer merely an observer or messenger but a proactive strategic asset. The findings are expected to highlight how successful diplomats leverage their deep understanding of Islamabad's unique political landscape—where government ministries, military intelligence, and diplomatic missions interact intensely—to craft nuanced solutions. This evolving role is crucial for Pakistan's national interests as it seeks to balance multiple external relationships while managing internal stability. Understanding this transformation is not merely an academic exercise; it is vital for the operational success of every Diplomat deployed within Pakistan Islamabad.</w:t>
      </w:r>
    </w:p>
    <w:bookmarkEnd w:id="26"/>
    <w:bookmarkStart w:id="27" w:name="X6b531cd92c6fc2022ac4c7dbd33e19a065747c3"/>
    <w:p>
      <w:pPr>
        <w:pStyle w:val="Heading2"/>
      </w:pPr>
      <w:r>
        <w:t xml:space="preserve">7. Conclusion: A Crucial Thesis Proposal for Pakistan's Future</w:t>
      </w:r>
    </w:p>
    <w:p>
      <w:pPr>
        <w:pStyle w:val="FirstParagraph"/>
      </w:pPr>
      <w:r>
        <w:t xml:space="preserve">In conclusion, this Thesis Proposal presents a timely and necessary investigation into the indispensable role of the Diplomat operating from Pakistan Islamabad. As regional tensions evolve and global power structures shift, the effectiveness of diplomatic engagement emanating from Islamabad will be pivotal for Pakistan's security, economic development (especially via CPEC), and international standing. This research directly addresses the core challenges faced by diplomats within this dynamic environment. The outcomes of this Thesis Proposal will provide a vital roadmap for strengthening Pakistan's diplomatic corps in its own capital city, ensuring that the Diplomat remains a central instrument of national policy and international cooperation for years to come. The successful completion of this Thesis Proposal will generate significant value for Pakistan's Ministry of Foreign Affairs, the broader diplomatic community stationed in Islamabad, and academic scholarship on contemporary diplomacy.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Pakistan Islamabad's Geopolitical Landscape</dc:title>
  <dc:creator/>
  <dc:language>en</dc:language>
  <cp:keywords/>
  <dcterms:created xsi:type="dcterms:W3CDTF">2026-07-21T06:00:36Z</dcterms:created>
  <dcterms:modified xsi:type="dcterms:W3CDTF">2026-07-21T06:00:36Z</dcterms:modified>
</cp:coreProperties>
</file>

<file path=docProps/custom.xml><?xml version="1.0" encoding="utf-8"?>
<Properties xmlns="http://schemas.openxmlformats.org/officeDocument/2006/custom-properties" xmlns:vt="http://schemas.openxmlformats.org/officeDocument/2006/docPropsVTypes"/>
</file>