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Global</w:t>
      </w:r>
      <w:r>
        <w:t xml:space="preserve"> </w:t>
      </w:r>
      <w:r>
        <w:t xml:space="preserve">Engagement</w:t>
      </w:r>
    </w:p>
    <w:bookmarkStart w:id="28" w:name="Xd53da71b51ede86835dd6bbf44d26a3e3793618"/>
    <w:p>
      <w:pPr>
        <w:pStyle w:val="Heading1"/>
      </w:pPr>
      <w:r>
        <w:t xml:space="preserve">Thesis Proposal: The Evolving Role of the Diplomat in International Relations and Development Cooperation within Tanzania Dar es Salaam</w:t>
      </w:r>
    </w:p>
    <w:bookmarkStart w:id="20" w:name="introduction"/>
    <w:p>
      <w:pPr>
        <w:pStyle w:val="Heading2"/>
      </w:pPr>
      <w:r>
        <w:t xml:space="preserve">1. Introduction</w:t>
      </w:r>
    </w:p>
    <w:p>
      <w:pPr>
        <w:pStyle w:val="FirstParagraph"/>
      </w:pPr>
      <w:r>
        <w:t xml:space="preserve">The Republic of Tanzania, as a key player in East African regional diplomacy and a nation actively engaged in global development initiatives, presents a compelling context for examining the contemporary role of the</w:t>
      </w:r>
      <w:r>
        <w:t xml:space="preserve"> </w:t>
      </w:r>
      <w:r>
        <w:rPr>
          <w:iCs/>
          <w:i/>
        </w:rPr>
        <w:t xml:space="preserve">Diplomat</w:t>
      </w:r>
      <w:r>
        <w:t xml:space="preserve">. This Thesis Proposal focuses on Tanzania Dar es Salaam as the primary research site, where international embassies, multilateral institutions, and Tanzanian diplomatic missions converge to shape national and regional policies. As Africa's third-largest economy and a strategic hub for continental diplomacy, Tanzania Dar es Salaam serves as an essential laboratory for understanding how modern</w:t>
      </w:r>
      <w:r>
        <w:t xml:space="preserve"> </w:t>
      </w:r>
      <w:r>
        <w:rPr>
          <w:iCs/>
          <w:i/>
        </w:rPr>
        <w:t xml:space="preserve">Diplomat</w:t>
      </w:r>
      <w:r>
        <w:t xml:space="preserve">s navigate complex geopolitical landscapes while advancing national interests. This research addresses a critical gap: the lack of comprehensive studies on how Tanzanian and foreign diplomats adapt their practices in response to evolving global challenges such as climate change, digital diplomacy, and South-South cooperation within Tanzania Dar es Salaam's unique socio-political ecosystem.</w:t>
      </w:r>
    </w:p>
    <w:bookmarkEnd w:id="20"/>
    <w:bookmarkStart w:id="21" w:name="problem-statement"/>
    <w:p>
      <w:pPr>
        <w:pStyle w:val="Heading2"/>
      </w:pPr>
      <w:r>
        <w:t xml:space="preserve">2. Problem Statement</w:t>
      </w:r>
    </w:p>
    <w:p>
      <w:pPr>
        <w:pStyle w:val="FirstParagraph"/>
      </w:pPr>
      <w:r>
        <w:t xml:space="preserve">Despite Tanzania's active participation in international forums (including the African Union, COMESA, and the UN), there is limited empirical research analyzing how diplomats operate on-the-ground in Dar es Salaam. Traditional diplomatic approaches are increasingly challenged by rapid urbanization, economic diversification beyond tourism and agriculture, and Tanzania's pivotal role as a mediator between Global North-South dynamics. This proposal argues that existing literature predominantly focuses on diplomatic theory or high-level statecraft, neglecting the micro-practices of</w:t>
      </w:r>
      <w:r>
        <w:t xml:space="preserve"> </w:t>
      </w:r>
      <w:r>
        <w:rPr>
          <w:iCs/>
          <w:i/>
        </w:rPr>
        <w:t xml:space="preserve">Diplomat</w:t>
      </w:r>
      <w:r>
        <w:t xml:space="preserve">s in Tanzanian local contexts. The absence of such analysis hinders the development of contextually relevant diplomatic training programs and policy frameworks for Tanzania Dar es Salaam, which hosts over 60 foreign embassies and numerous UN agencies.</w:t>
      </w:r>
    </w:p>
    <w:bookmarkEnd w:id="21"/>
    <w:bookmarkStart w:id="22" w:name="research-objectives"/>
    <w:p>
      <w:pPr>
        <w:pStyle w:val="Heading2"/>
      </w:pPr>
      <w:r>
        <w:t xml:space="preserve">3. Research Objectives</w:t>
      </w:r>
    </w:p>
    <w:p>
      <w:pPr>
        <w:numPr>
          <w:ilvl w:val="0"/>
          <w:numId w:val="1001"/>
        </w:numPr>
        <w:pStyle w:val="Compact"/>
      </w:pPr>
      <w:r>
        <w:t xml:space="preserve">To analyze how contemporary diplomats in Tanzania Dar es Salaam redefine traditional diplomatic functions through digital engagement, climate diplomacy, and community-based development initiatives.</w:t>
      </w:r>
    </w:p>
    <w:p>
      <w:pPr>
        <w:numPr>
          <w:ilvl w:val="0"/>
          <w:numId w:val="1001"/>
        </w:numPr>
        <w:pStyle w:val="Compact"/>
      </w:pPr>
      <w:r>
        <w:t xml:space="preserve">To evaluate the impact of Tanzania's domestic policies (e.g., Vision 2025, East African Community integration) on diplomatic strategies within Dar es Salaam's urban environment.</w:t>
      </w:r>
    </w:p>
    <w:p>
      <w:pPr>
        <w:numPr>
          <w:ilvl w:val="0"/>
          <w:numId w:val="1001"/>
        </w:numPr>
        <w:pStyle w:val="Compact"/>
      </w:pPr>
      <w:r>
        <w:t xml:space="preserve">To identify barriers and opportunities for effective cross-cultural communication between Tanzanian officials and foreign diplomats in Dar es Salaam.</w:t>
      </w:r>
    </w:p>
    <w:p>
      <w:pPr>
        <w:numPr>
          <w:ilvl w:val="0"/>
          <w:numId w:val="1001"/>
        </w:numPr>
        <w:pStyle w:val="Compact"/>
      </w:pPr>
      <w:r>
        <w:t xml:space="preserve">To develop a framework for enhancing the role of the Diplomat as a catalyst for sustainable development partnerships, specifically targeting Tanzania's economic diversification goals.</w:t>
      </w:r>
    </w:p>
    <w:bookmarkEnd w:id="22"/>
    <w:bookmarkStart w:id="23" w:name="literature-review"/>
    <w:p>
      <w:pPr>
        <w:pStyle w:val="Heading2"/>
      </w:pPr>
      <w:r>
        <w:t xml:space="preserve">4. Literature Review</w:t>
      </w:r>
    </w:p>
    <w:p>
      <w:pPr>
        <w:pStyle w:val="FirstParagraph"/>
      </w:pPr>
      <w:r>
        <w:t xml:space="preserve">Existing scholarship on diplomacy in Africa primarily examines macro-level statecraft (e.g., Mwangi, 2018) or case studies of specific conflicts (e.g., Saito, 2015). However, few works address the operational realities in Tanzania Dar es Salaam. Research by Kajura (2020) on "Diplomacy in the Digital Age" highlights how social media transforms engagement but overlooks African urban contexts. Meanwhile, Tanzanian studies like Mwakasungula's (2019) work on foreign policy focus on governmental strategy without analyzing ground-level diplomatic practice. This Thesis Proposal bridges this gap by centering Dar es Salaam as both location and subject—examining how diplomats navigate the city’s unique blend of Swahili culture, colonial legacies, and modern economic corridors like the Dar es Salaam Port Expansion Project. The study will integrate postcolonial diplomacy theory (Mazrui, 1987) with urban sociology to dissect how</w:t>
      </w:r>
      <w:r>
        <w:t xml:space="preserve"> </w:t>
      </w:r>
      <w:r>
        <w:rPr>
          <w:iCs/>
          <w:i/>
        </w:rPr>
        <w:t xml:space="preserve">Diplomat</w:t>
      </w:r>
      <w:r>
        <w:t xml:space="preserve"> </w:t>
      </w:r>
      <w:r>
        <w:t xml:space="preserve">activities intersect with city infrastructure and community networks in Tanzania Dar es Salaam.</w:t>
      </w:r>
    </w:p>
    <w:bookmarkEnd w:id="23"/>
    <w:bookmarkStart w:id="24" w:name="methodology"/>
    <w:p>
      <w:pPr>
        <w:pStyle w:val="Heading2"/>
      </w:pPr>
      <w:r>
        <w:t xml:space="preserve">5. Methodology</w:t>
      </w:r>
    </w:p>
    <w:p>
      <w:pPr>
        <w:pStyle w:val="FirstParagraph"/>
      </w:pPr>
      <w:r>
        <w:t xml:space="preserve">This qualitative research employs a multi-method approach centered on Tanzania Dar es Salaam:</w:t>
      </w:r>
    </w:p>
    <w:p>
      <w:pPr>
        <w:numPr>
          <w:ilvl w:val="0"/>
          <w:numId w:val="1002"/>
        </w:numPr>
        <w:pStyle w:val="Compact"/>
      </w:pPr>
      <w:r>
        <w:rPr>
          <w:bCs/>
          <w:b/>
        </w:rPr>
        <w:t xml:space="preserve">Participant Observation:</w:t>
      </w:r>
      <w:r>
        <w:t xml:space="preserve"> </w:t>
      </w:r>
      <w:r>
        <w:t xml:space="preserve">Fieldwork at the Diplomatic Corps Association (Dar es Salaam), Tanzanian Ministry of Foreign Affairs, and key institutions like the East African Community Secretariat over 12 months.</w:t>
      </w:r>
    </w:p>
    <w:p>
      <w:pPr>
        <w:numPr>
          <w:ilvl w:val="0"/>
          <w:numId w:val="1002"/>
        </w:numPr>
        <w:pStyle w:val="Compact"/>
      </w:pPr>
      <w:r>
        <w:rPr>
          <w:bCs/>
          <w:b/>
        </w:rPr>
        <w:t xml:space="preserve">Semi-Structured Interviews:</w:t>
      </w:r>
      <w:r>
        <w:t xml:space="preserve"> </w:t>
      </w:r>
      <w:r>
        <w:t xml:space="preserve">30 in-depth interviews with foreign diplomats, Tanzanian Ministry officials, NGO representatives, and community leaders across Dar es Salaam's diplomatic districts (e.g., Mbagaya, Kigamboni).</w:t>
      </w:r>
    </w:p>
    <w:p>
      <w:pPr>
        <w:numPr>
          <w:ilvl w:val="0"/>
          <w:numId w:val="1002"/>
        </w:numPr>
        <w:pStyle w:val="Compact"/>
      </w:pPr>
      <w:r>
        <w:rPr>
          <w:bCs/>
          <w:b/>
        </w:rPr>
        <w:t xml:space="preserve">Document Analysis:</w:t>
      </w:r>
      <w:r>
        <w:t xml:space="preserve"> </w:t>
      </w:r>
      <w:r>
        <w:t xml:space="preserve">Review of Tanzania’s National Diplomacy Strategy (2021), embassy communiqués, and UN Development Programme reports specific to Dar es Salaam.</w:t>
      </w:r>
    </w:p>
    <w:p>
      <w:pPr>
        <w:numPr>
          <w:ilvl w:val="0"/>
          <w:numId w:val="1002"/>
        </w:numPr>
        <w:pStyle w:val="Compact"/>
      </w:pPr>
      <w:r>
        <w:rPr>
          <w:bCs/>
          <w:b/>
        </w:rPr>
        <w:t xml:space="preserve">Comparative Case Studies:</w:t>
      </w:r>
      <w:r>
        <w:t xml:space="preserve"> </w:t>
      </w:r>
      <w:r>
        <w:t xml:space="preserve">Contrast between diplomatic approaches in Dar es Salaam versus Nairobi and Lusaka to isolate city-specific dynamics.</w:t>
      </w:r>
    </w:p>
    <w:p>
      <w:pPr>
        <w:pStyle w:val="FirstParagraph"/>
      </w:pPr>
      <w:r>
        <w:t xml:space="preserve">Data analysis will use thematic coding through NVivo software, grounded in critical discourse analysis. Ethical approval will be secured from the University of Dar es Salaam’s Research Ethics Committee, prioritizing informed consent in Swahili and English.</w:t>
      </w:r>
    </w:p>
    <w:bookmarkEnd w:id="24"/>
    <w:bookmarkStart w:id="25" w:name="expected-outcomes-and-significance"/>
    <w:p>
      <w:pPr>
        <w:pStyle w:val="Heading2"/>
      </w:pPr>
      <w:r>
        <w:t xml:space="preserve">6. Expected Outcomes and Significance</w:t>
      </w:r>
    </w:p>
    <w:p>
      <w:pPr>
        <w:pStyle w:val="FirstParagraph"/>
      </w:pPr>
      <w:r>
        <w:t xml:space="preserve">This research will produce a groundbreaking framework for understanding the modern Diplomat's role in Africa’s urban centers. Key outcomes include:</w:t>
      </w:r>
    </w:p>
    <w:p>
      <w:pPr>
        <w:numPr>
          <w:ilvl w:val="0"/>
          <w:numId w:val="1003"/>
        </w:numPr>
        <w:pStyle w:val="Compact"/>
      </w:pPr>
      <w:r>
        <w:t xml:space="preserve">A validated "Diplomatic Engagement Model for Urban Contexts" tailored to Tanzania Dar es Salaam, emphasizing community co-creation over traditional state-centric diplomacy.</w:t>
      </w:r>
    </w:p>
    <w:p>
      <w:pPr>
        <w:numPr>
          <w:ilvl w:val="0"/>
          <w:numId w:val="1003"/>
        </w:numPr>
        <w:pStyle w:val="Compact"/>
      </w:pPr>
      <w:r>
        <w:t xml:space="preserve">Policy recommendations for the Tanzanian Ministry of Foreign Affairs to integrate ground-level diplomatic insights into national strategy formulation.</w:t>
      </w:r>
    </w:p>
    <w:p>
      <w:pPr>
        <w:numPr>
          <w:ilvl w:val="0"/>
          <w:numId w:val="1003"/>
        </w:numPr>
        <w:pStyle w:val="Compact"/>
      </w:pPr>
      <w:r>
        <w:t xml:space="preserve">Training modules for diplomats focusing on Swahili-language competency, local governance systems, and climate-resilient development partnerships—critical for Tanzania Dar es Salaam’s status as a climate-vulnerable coastal city.</w:t>
      </w:r>
    </w:p>
    <w:p>
      <w:pPr>
        <w:pStyle w:val="FirstParagraph"/>
      </w:pPr>
      <w:r>
        <w:t xml:space="preserve">The significance extends beyond academia: As Tanzania positions itself as a key partner for global initiatives like the UN Sustainable Development Goals (SDGs) and China's Belt and Road, this Thesis Proposal will equip future Diplomats with context-specific skills. For Tanzania Dar es Salaam—a city projected to house 12 million people by 2050—the findings could directly influence municipal-foreign cooperation on infrastructure, public health, and climate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institution agreements (Tanzania Ministry of Foreign Affairs, University of Dar es Salaam)</w:t>
            </w:r>
          </w:p>
        </w:tc>
      </w:tr>
      <w:tr>
        <w:tc>
          <w:tcPr/>
          <w:p>
            <w:pPr>
              <w:pStyle w:val="Compact"/>
              <w:jc w:val="left"/>
            </w:pPr>
            <w:r>
              <w:t xml:space="preserve">4-6</w:t>
            </w:r>
          </w:p>
        </w:tc>
        <w:tc>
          <w:tcPr/>
          <w:p>
            <w:pPr>
              <w:pStyle w:val="Compact"/>
              <w:jc w:val="left"/>
            </w:pPr>
            <w:r>
              <w:t xml:space="preserve">Participant observation at diplomatic hubs in Dar es Salaam; Initial interview recruitment</w:t>
            </w:r>
          </w:p>
        </w:tc>
      </w:tr>
      <w:tr>
        <w:tc>
          <w:tcPr/>
          <w:p>
            <w:pPr>
              <w:pStyle w:val="Compact"/>
              <w:jc w:val="left"/>
            </w:pPr>
            <w:r>
              <w:t xml:space="preserve">7-9</w:t>
            </w:r>
          </w:p>
        </w:tc>
        <w:tc>
          <w:tcPr/>
          <w:p>
            <w:pPr>
              <w:pStyle w:val="Compact"/>
              <w:jc w:val="left"/>
            </w:pPr>
            <w:r>
              <w:t xml:space="preserve">Data collection: Interviews, document analysis; Pilot testing of engagement framework</w:t>
            </w:r>
          </w:p>
        </w:tc>
      </w:tr>
      <w:tr>
        <w:tc>
          <w:tcPr/>
          <w:p>
            <w:pPr>
              <w:pStyle w:val="Compact"/>
              <w:jc w:val="left"/>
            </w:pPr>
            <w:r>
              <w:t xml:space="preserve">10-12</w:t>
            </w:r>
          </w:p>
        </w:tc>
        <w:tc>
          <w:tcPr/>
          <w:p>
            <w:pPr>
              <w:pStyle w:val="Compact"/>
              <w:jc w:val="left"/>
            </w:pPr>
            <w:r>
              <w:t xml:space="preserve">Data analysis; Drafting thesis chapters; Validation workshop with Tanzanian diplomats in Dar es Salaam</w:t>
            </w:r>
          </w:p>
        </w:tc>
      </w:tr>
    </w:tbl>
    <w:bookmarkEnd w:id="26"/>
    <w:bookmarkStart w:id="27" w:name="conclusion"/>
    <w:p>
      <w:pPr>
        <w:pStyle w:val="Heading2"/>
      </w:pPr>
      <w:r>
        <w:t xml:space="preserve">8. Conclusion</w:t>
      </w:r>
    </w:p>
    <w:p>
      <w:pPr>
        <w:pStyle w:val="FirstParagraph"/>
      </w:pPr>
      <w:r>
        <w:t xml:space="preserve">In a world where global challenges demand hyper-localized solutions, this Thesis Proposal asserts that the Diplomat’s effectiveness in Tanzania Dar es Salaam is no longer defined by protocol alone but by adaptability within the city’s living ecosystem. As Tanzania continues to assert its role as an independent voice in international affairs—from mediating South Sudanese conflicts to championing African vaccine equity—the nuanced practices of diplomats operating from Dar es Salaam become pivotal. This research transcends academic inquiry; it is a practical tool for building a new generation of Diplomat who understands that true influence in Tanzania Dar es Salaam is forged not just at the embassy gate, but in the bustling markets of Ubungo, the innovation hubs of Temeke, and community forums across this vibrant coastal capital. By centering Tanzania Dar es Salaam as both subject and setting, this Thesis Proposal will redefine how diplomatic practice is conceptualized in Africa’s urban heartlands.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Tanzania Dar es Salaam's Global Engagement</dc:title>
  <dc:creator/>
  <dc:language>en</dc:language>
  <cp:keywords/>
  <dcterms:created xsi:type="dcterms:W3CDTF">2026-07-24T03:40:56Z</dcterms:created>
  <dcterms:modified xsi:type="dcterms:W3CDTF">2026-07-24T03:40:56Z</dcterms:modified>
</cp:coreProperties>
</file>

<file path=docProps/custom.xml><?xml version="1.0" encoding="utf-8"?>
<Properties xmlns="http://schemas.openxmlformats.org/officeDocument/2006/custom-properties" xmlns:vt="http://schemas.openxmlformats.org/officeDocument/2006/docPropsVTypes"/>
</file>