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Contemporary</w:t>
      </w:r>
      <w:r>
        <w:t xml:space="preserve"> </w:t>
      </w:r>
      <w:r>
        <w:t xml:space="preserve">Economic</w:t>
      </w:r>
      <w:r>
        <w:t xml:space="preserve"> </w:t>
      </w:r>
      <w:r>
        <w:t xml:space="preserve">Policy</w:t>
      </w:r>
      <w:r>
        <w:t xml:space="preserve"> </w:t>
      </w:r>
      <w:r>
        <w:t xml:space="preserve">in</w:t>
      </w:r>
      <w:r>
        <w:t xml:space="preserve"> </w:t>
      </w:r>
      <w:r>
        <w:t xml:space="preserve">India</w:t>
      </w:r>
      <w:r>
        <w:t xml:space="preserve"> </w:t>
      </w:r>
      <w:r>
        <w:t xml:space="preserve">New</w:t>
      </w:r>
      <w:r>
        <w:t xml:space="preserve"> </w:t>
      </w:r>
      <w:r>
        <w:t xml:space="preserve">Delhi</w:t>
      </w:r>
    </w:p>
    <w:bookmarkStart w:id="27" w:name="X8078f8846beae0ac010bea197d79f124e68807f"/>
    <w:p>
      <w:pPr>
        <w:pStyle w:val="Heading1"/>
      </w:pPr>
      <w:r>
        <w:t xml:space="preserve">Thesis Proposal: The Role of the Economist in Shaping Contemporary Economic Policy in India New Delhi</w:t>
      </w:r>
    </w:p>
    <w:bookmarkStart w:id="20" w:name="abstract-approx.-150-words"/>
    <w:p>
      <w:pPr>
        <w:pStyle w:val="Heading2"/>
      </w:pPr>
      <w:r>
        <w:t xml:space="preserve">Abstract (Approx. 150 words)</w:t>
      </w:r>
    </w:p>
    <w:p>
      <w:pPr>
        <w:pStyle w:val="FirstParagraph"/>
      </w:pPr>
      <w:r>
        <w:t xml:space="preserve">This thesis proposal investigates the critical yet evolving role of the economist within India's premier economic policy-making ecosystem, specifically centered in New Delhi. Moving beyond theoretical models, it examines how economists employed by key institutions—such as the Ministry of Finance, Reserve Bank of India (RBI), NITI Aayog, and leading think tanks based in New Delhi—navigate complex domestic challenges including inflation control, inclusive growth strategies, fiscal consolidation, and global economic volatility. The study will analyze the practical application of economic expertise within India New Delhi's unique political-administrative framework, assessing how economists translate data-driven insights into actionable policy within a rapidly transforming economy. This research directly addresses a gap in understanding the real-world impact of economic expertise in one of Asia's most dynamic and challenging policy environments, offering valuable insights for future economists and policymakers.</w:t>
      </w:r>
    </w:p>
    <w:bookmarkEnd w:id="20"/>
    <w:bookmarkStart w:id="21" w:name="Xceda87471a3a2c7456d646386016d7ca624612e"/>
    <w:p>
      <w:pPr>
        <w:pStyle w:val="Heading2"/>
      </w:pPr>
      <w:r>
        <w:t xml:space="preserve">1. Introduction: Context and Significance (Approx. 200 words)</w:t>
      </w:r>
    </w:p>
    <w:p>
      <w:pPr>
        <w:pStyle w:val="FirstParagraph"/>
      </w:pPr>
      <w:r>
        <w:t xml:space="preserve">India New Delhi serves as the undisputed nerve center of national economic governance. As the headquarters for the Central Government, RBI, major ministries, and influential research institutions like the Indian Institute of Management (IIM) Delhi and Centre for Economic Policy Research (CEPR), New Delhi is where pivotal economic decisions are formulated. The role of the economist within this environment is not merely academic; it is a high-stakes profession directly shaping the livelihoods of over 1.4 billion people. Current economic challenges—persistent inflation, structural unemployment, infrastructure deficits, agricultural distress, and navigating global supply chain shifts—demand nuanced policy interventions grounded in robust economic analysis. This thesis proposes to delve deeply into the operational reality of the economist in New Delhi. It seeks to understand how these professionals bridge the gap between complex economic theory and the pragmatic demands of implementing policies within India's specific socio-political context. The significance lies in recognizing that effective policymaking hinges on the quality, independence, and communication skills of economists operating within India New Delhi's intricate policy architecture. Understanding this role is crucial for strengthening India's economic resilience and achieving its aspirations of sustainable, equitable growth.</w:t>
      </w:r>
    </w:p>
    <w:bookmarkEnd w:id="21"/>
    <w:bookmarkStart w:id="22" w:name="X670b5eb0e72dd8ffd672f14d9185ebc3c628997"/>
    <w:p>
      <w:pPr>
        <w:pStyle w:val="Heading2"/>
      </w:pPr>
      <w:r>
        <w:t xml:space="preserve">2. Research Problem and Objectives (Approx. 150 words)</w:t>
      </w:r>
    </w:p>
    <w:p>
      <w:pPr>
        <w:pStyle w:val="FirstParagraph"/>
      </w:pPr>
      <w:r>
        <w:t xml:space="preserve">Despite the centrality of economists to India's economic trajectory, there is limited empirical research examining their *day-to-day* challenges, decision-making processes, and perceived influence within New Delhi's policy corridors. Existing literature often focuses on macroeconomic outcomes or theoretical frameworks without capturing the institutional dynamics and personal agency of the economist themselves. This thesis addresses this gap by focusing specifically on the practical realities faced by economists in key New Delhi institutions. The primary objectives are: (1) To map the key institutions, roles, and networks through which economists operate within India New Delhi; (2) To identify critical challenges these professionals encounter—such as political pressures, data constraints, communication barriers with non-economist policymakers, and balancing analytical rigor with urgent policy needs; (3) To analyze case studies of specific economic policy initiatives originating in New Delhi to assess the tangible contribution of the economist's role to their design and implementation; (4) To propose evidence-based recommendations for enhancing the effectiveness and institutional support for economists within India's national policymaking framework.</w:t>
      </w:r>
    </w:p>
    <w:bookmarkEnd w:id="22"/>
    <w:bookmarkStart w:id="23" w:name="literature-review-approx.-150-words"/>
    <w:p>
      <w:pPr>
        <w:pStyle w:val="Heading2"/>
      </w:pPr>
      <w:r>
        <w:t xml:space="preserve">3. Literature Review (Approx. 150 words)</w:t>
      </w:r>
    </w:p>
    <w:p>
      <w:pPr>
        <w:pStyle w:val="FirstParagraph"/>
      </w:pPr>
      <w:r>
        <w:t xml:space="preserve">Existing scholarship on Indian economics often falls into two categories: macroeconomic analysis of outcomes (e.g., studies by the RBI or World Bank on growth patterns) or general discussions of policy frameworks (e.g., works on fiscal federalism). Research specifically focused on the *profession* of the economist within India's governance structure is sparse. Studies like those by D. K. Sinha and Poonam Gupta explore policy formulation but lack granular detail on the economist's role. International literature (e.g., work by Paul Romer or Dani Rodrik on economic institutions) provides conceptual frameworks but doesn't contextualize them for India New Delhi's unique setting of centralized decision-making, coalition politics, and rapid development challenges. This thesis builds upon this foundation by moving beyond aggregate data to investigate the human and institutional dimensions within the specific context of India's capital city as the epicenter of economic policy. It integrates insights from organizational theory and political economy with detailed empirical work on New Delhi-based economists.</w:t>
      </w:r>
    </w:p>
    <w:bookmarkEnd w:id="23"/>
    <w:bookmarkStart w:id="24" w:name="methodology-approx.-100-words"/>
    <w:p>
      <w:pPr>
        <w:pStyle w:val="Heading2"/>
      </w:pPr>
      <w:r>
        <w:t xml:space="preserve">4. Methodology (Approx. 100 words)</w:t>
      </w:r>
    </w:p>
    <w:p>
      <w:pPr>
        <w:pStyle w:val="FirstParagraph"/>
      </w:pPr>
      <w:r>
        <w:t xml:space="preserve">This research employs a qualitative, multi-method approach tailored to the New Delhi context. Primary data will be gathered through in-depth, semi-structured interviews with 25-30 practicing economists working in key institutions (Ministry of Finance, RBI, NITI Aayog, CDS, IIM Delhi) based in New Delhi. Complementing this are document analysis of policy papers and internal briefings (where accessible), and participant observation where possible during policy workshops or seminars held in the capital. The analysis will utilize thematic coding to identify recurring challenges, decision-making patterns, and perceived impacts of economic expertise. The focus on India New Delhi ensures the research is grounded in the specific institutional culture and operational realities of the nation's economic command center.</w:t>
      </w:r>
    </w:p>
    <w:bookmarkEnd w:id="24"/>
    <w:bookmarkStart w:id="25" w:name="expected-contribution-approx.-100-words"/>
    <w:p>
      <w:pPr>
        <w:pStyle w:val="Heading2"/>
      </w:pPr>
      <w:r>
        <w:t xml:space="preserve">5. Expected Contribution (Approx. 100 words)</w:t>
      </w:r>
    </w:p>
    <w:p>
      <w:pPr>
        <w:pStyle w:val="FirstParagraph"/>
      </w:pPr>
      <w:r>
        <w:t xml:space="preserve">This thesis will make a significant contribution by providing an unprecedented, on-the-ground understanding of how economists function as key actors in India New Delhi's policy landscape. It moves beyond abstract discussions to reveal the practical hurdles and strategic approaches used by economists navigating complex real-world environments. The findings will offer actionable insights for: (1) Economists themselves, through identifying best practices and support mechanisms; (2) Policy institutions in New Delhi, informing capacity building and communication strategies; (3) Academic institutions like IIM Delhi, guiding curriculum development to better prepare future economists for India's unique challenges; and (4) The broader discourse on evidence-based policymaking in developing economies. Ultimately, this research directly addresses the vital need to strengthen the role of the economist within India's journey towards becoming a $5 trillion economy.</w:t>
      </w:r>
    </w:p>
    <w:bookmarkEnd w:id="25"/>
    <w:bookmarkStart w:id="26" w:name="conclusion-approx.-100-words"/>
    <w:p>
      <w:pPr>
        <w:pStyle w:val="Heading2"/>
      </w:pPr>
      <w:r>
        <w:t xml:space="preserve">6. Conclusion (Approx. 100 words)</w:t>
      </w:r>
    </w:p>
    <w:p>
      <w:pPr>
        <w:pStyle w:val="FirstParagraph"/>
      </w:pPr>
      <w:r>
        <w:t xml:space="preserve">The thesis proposal outlined here centers squarely on the indispensable yet complex role of the economist operating within India New Delhi's unique policy ecosystem. Recognizing that economic policy formulation is not a solitary academic exercise but a deeply institutionalized process grounded in Delhi's political and administrative reality, this research promises to deliver critical insights. By focusing intensely on the lived experience of economists based in the heart of India's governance, this thesis will illuminate pathways to enhance their effectiveness. Understanding how economists navigate challenges like data scarcity, political sensitivities, and communication gaps within India New Delhi is not merely an academic pursuit; it is fundamental to ensuring that economic policy decisions are sound, inclusive, and ultimately beneficial for all citizens. This proposal lays the groundwork for a study of profound relevance to India's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Contemporary Economic Policy in India New Delhi</dc:title>
  <dc:creator/>
  <dc:language>en</dc:language>
  <cp:keywords/>
  <dcterms:created xsi:type="dcterms:W3CDTF">2026-07-21T08:31:17Z</dcterms:created>
  <dcterms:modified xsi:type="dcterms:W3CDTF">2026-07-21T08:31:17Z</dcterms:modified>
</cp:coreProperties>
</file>

<file path=docProps/custom.xml><?xml version="1.0" encoding="utf-8"?>
<Properties xmlns="http://schemas.openxmlformats.org/officeDocument/2006/custom-properties" xmlns:vt="http://schemas.openxmlformats.org/officeDocument/2006/docPropsVTypes"/>
</file>