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Economic</w:t>
      </w:r>
      <w:r>
        <w:t xml:space="preserve"> </w:t>
      </w:r>
      <w:r>
        <w:t xml:space="preserve">Transformation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df18498b69418f12496772f09d3bcef8244039f"/>
    <w:p>
      <w:pPr>
        <w:pStyle w:val="Heading1"/>
      </w:pPr>
      <w:r>
        <w:t xml:space="preserve">Thesis Proposal: The Role of the Economist in Navigating Economic Transformation in Russia Saint Petersburg</w:t>
      </w:r>
    </w:p>
    <w:bookmarkStart w:id="20" w:name="abstract"/>
    <w:p>
      <w:pPr>
        <w:pStyle w:val="Heading2"/>
      </w:pPr>
      <w:r>
        <w:t xml:space="preserve">Abstract</w:t>
      </w:r>
    </w:p>
    <w:p>
      <w:pPr>
        <w:pStyle w:val="FirstParagraph"/>
      </w:pPr>
      <w:r>
        <w:t xml:space="preserve">This Thesis Proposal outlines a critical investigation into the evolving responsibilities and strategic contributions of the modern Economist within the unique economic landscape of Russia Saint Petersburg. As one of Russia's most historically significant and economically dynamic cities, Saint Petersburg faces unprecedented challenges due to geopolitical shifts, sanctions regimes, and internal structural transformation. This research will analyze how contemporary Economists operating in Saint Petersburg adapt analytical frameworks, policy recommendations, and market forecasting to navigate these complexities. The study will specifically examine the intersection of local economic realities with national policy constraints in Russia's second-largest metropolis, positioning the Economist not merely as an analyst but as a pivotal actor in regional resilience and sustainable development. This Thesis Proposal contends that understanding the Economist's role is essential for shaping effective economic strategies for Russia Saint Petersburg in an increasingly volatile global context.</w:t>
      </w:r>
    </w:p>
    <w:bookmarkEnd w:id="20"/>
    <w:bookmarkStart w:id="21" w:name="introduction-context-and-significance"/>
    <w:p>
      <w:pPr>
        <w:pStyle w:val="Heading2"/>
      </w:pPr>
      <w:r>
        <w:t xml:space="preserve">Introduction: Context and Significance</w:t>
      </w:r>
    </w:p>
    <w:p>
      <w:pPr>
        <w:pStyle w:val="FirstParagraph"/>
      </w:pPr>
      <w:r>
        <w:t xml:space="preserve">Russia Saint Petersburg stands at a crossroads. Historically a gateway to Europe and Russia's cultural capital, its economy remains deeply intertwined with international trade, manufacturing (notably shipbuilding), tourism (driven by landmarks like the Hermitage), and advanced technology sectors. However, recent years have subjected this vibrant city to severe economic disruption following geopolitical events. The imposition of sanctions has significantly altered export-import dynamics, restricted access to global capital markets, and necessitated rapid domestic economic adaptation. In this high-stakes environment, the role of the Economist within government agencies (such as the Saint Petersburg Department of Economic Development), major regional enterprises (e.g., Baltic Shipyard JSC, local banking institutions), consulting firms specializing in Russian markets, and academic institutions like Saint Petersburg State University has become critically important yet under-researched. This Thesis Proposal addresses a significant gap: how do Economists in Russia Saint Petersburg specifically deploy their expertise to analyze these disruptions, forecast near-term economic trajectories (including potential diversification into Asian markets or domestic consumer-driven growth), and formulate actionable recommendations for stakeholders navigating the new reality? The findings will directly contribute to regional economic policy formulation and academic discourse on post-sanction economics within a major global city.</w:t>
      </w:r>
    </w:p>
    <w:bookmarkEnd w:id="21"/>
    <w:bookmarkStart w:id="22" w:name="X8b4341fc82265aa403b359405e7f853a36119f3"/>
    <w:p>
      <w:pPr>
        <w:pStyle w:val="Heading2"/>
      </w:pPr>
      <w:r>
        <w:t xml:space="preserve">Literature Review: Focusing on Saint Petersburg's Unique Position</w:t>
      </w:r>
    </w:p>
    <w:p>
      <w:pPr>
        <w:pStyle w:val="FirstParagraph"/>
      </w:pPr>
      <w:r>
        <w:t xml:space="preserve">Existing literature often treats Russian economic policy through a Moscow-centric lens, neglecting the distinct socio-economic fabric of Saint Petersburg. While studies exist on broader Russian economic trends (e.g., Dvorkin &amp; Kuznetsova, 2021) or global sanctions impacts (e.g., Guseva et al., 2023), few delve into the localized strategies employed by Economists within a specific regional hub. Key works like the Saint Petersburg State University Institute of Economics' 2023 report on "Regional Economic Resilience under Sanctions" highlight sectoral vulnerabilities but offer limited insight into the *methodologies* and *decision-making processes* of Economists themselves. This Thesis Proposal builds upon this foundation by shifting focus to the human element – the Economist. It will critically engage with theories of economic adaptation (e.g., Crouch, 2019), institutional economics (North, 1990), and regional development theory within the specific context of Saint Petersburg's port economy, historical industrial base, and cultural asset-driven tourism. The research will identify how Economists synthesize national policy directives with hyper-local data (e.g., port traffic statistics, visitor numbers at key sites) to generate nuanced insights unavailable through top-down analysis alone.</w:t>
      </w:r>
    </w:p>
    <w:bookmarkEnd w:id="22"/>
    <w:bookmarkStart w:id="23" w:name="research-questions"/>
    <w:p>
      <w:pPr>
        <w:pStyle w:val="Heading2"/>
      </w:pPr>
      <w:r>
        <w:t xml:space="preserve">Research Questions</w:t>
      </w:r>
    </w:p>
    <w:p>
      <w:pPr>
        <w:pStyle w:val="FirstParagraph"/>
      </w:pPr>
      <w:r>
        <w:t xml:space="preserve">This Thesis Proposal centers on the following core questions:</w:t>
      </w:r>
    </w:p>
    <w:p>
      <w:pPr>
        <w:numPr>
          <w:ilvl w:val="0"/>
          <w:numId w:val="1001"/>
        </w:numPr>
        <w:pStyle w:val="Compact"/>
      </w:pPr>
      <w:r>
        <w:rPr>
          <w:bCs/>
          <w:b/>
        </w:rPr>
        <w:t xml:space="preserve">RQ1:</w:t>
      </w:r>
      <w:r>
        <w:t xml:space="preserve"> </w:t>
      </w:r>
      <w:r>
        <w:t xml:space="preserve">How do Economists operating within Saint Petersburg's key institutions (government, major firms, academia) currently conceptualize and measure the impact of international sanctions on the city's specific economic sectors (shipbuilding, tourism, IT services)?</w:t>
      </w:r>
    </w:p>
    <w:p>
      <w:pPr>
        <w:numPr>
          <w:ilvl w:val="0"/>
          <w:numId w:val="1001"/>
        </w:numPr>
        <w:pStyle w:val="Compact"/>
      </w:pPr>
      <w:r>
        <w:rPr>
          <w:bCs/>
          <w:b/>
        </w:rPr>
        <w:t xml:space="preserve">RQ2:</w:t>
      </w:r>
      <w:r>
        <w:t xml:space="preserve"> </w:t>
      </w:r>
      <w:r>
        <w:t xml:space="preserve">What adaptation strategies are Economists actively developing or recommending to mitigate short-to-medium term economic shocks within Saint Petersburg's unique market structure?</w:t>
      </w:r>
    </w:p>
    <w:p>
      <w:pPr>
        <w:numPr>
          <w:ilvl w:val="0"/>
          <w:numId w:val="1001"/>
        </w:numPr>
        <w:pStyle w:val="Compact"/>
      </w:pPr>
      <w:r>
        <w:rPr>
          <w:bCs/>
          <w:b/>
        </w:rPr>
        <w:t xml:space="preserve">RQ3:</w:t>
      </w:r>
      <w:r>
        <w:t xml:space="preserve"> </w:t>
      </w:r>
      <w:r>
        <w:t xml:space="preserve">How do constraints imposed by national policy and geopolitical isolation influence the analytical frameworks, data sources, and recommended policy actions of the Economist in Russia Saint Petersburg compared to pre-2022 practices?</w:t>
      </w:r>
    </w:p>
    <w:bookmarkEnd w:id="23"/>
    <w:bookmarkStart w:id="24" w:name="methodology"/>
    <w:p>
      <w:pPr>
        <w:pStyle w:val="Heading2"/>
      </w:pPr>
      <w:r>
        <w:t xml:space="preserve">Methodology</w:t>
      </w:r>
    </w:p>
    <w:p>
      <w:pPr>
        <w:pStyle w:val="FirstParagraph"/>
      </w:pPr>
      <w:r>
        <w:t xml:space="preserve">To address these questions with empirical rigor focused on Saint Petersburg, this research employs a mixed-methods approach:</w:t>
      </w:r>
    </w:p>
    <w:p>
      <w:pPr>
        <w:numPr>
          <w:ilvl w:val="0"/>
          <w:numId w:val="1002"/>
        </w:numPr>
        <w:pStyle w:val="Compact"/>
      </w:pPr>
      <w:r>
        <w:rPr>
          <w:bCs/>
          <w:b/>
        </w:rPr>
        <w:t xml:space="preserve">Qualitative Interviews (N=15-20):</w:t>
      </w:r>
      <w:r>
        <w:t xml:space="preserve"> </w:t>
      </w:r>
      <w:r>
        <w:t xml:space="preserve">Semi-structured interviews with Economists working in diverse Saint Petersburg contexts – the City Administration's Economic Development Department, leading regional industrial companies (e.g., Baltic Shipyard), major local banks (e.g., Sberbank Saint Petersburg branch), and academic economists at SPbSU. This will capture firsthand accounts of challenges, analytical processes, and strategic thinking.</w:t>
      </w:r>
    </w:p>
    <w:p>
      <w:pPr>
        <w:numPr>
          <w:ilvl w:val="0"/>
          <w:numId w:val="1002"/>
        </w:numPr>
        <w:pStyle w:val="Compact"/>
      </w:pPr>
      <w:r>
        <w:rPr>
          <w:bCs/>
          <w:b/>
        </w:rPr>
        <w:t xml:space="preserve">Document Analysis:</w:t>
      </w:r>
      <w:r>
        <w:t xml:space="preserve"> </w:t>
      </w:r>
      <w:r>
        <w:t xml:space="preserve">Critical review of recent economic reports, municipal development plans (e.g., "Saint Petersburg 2035"), internal policy briefs from key institutions, and relevant academic publications authored by Economists based in Saint Petersburg.</w:t>
      </w:r>
    </w:p>
    <w:p>
      <w:pPr>
        <w:numPr>
          <w:ilvl w:val="0"/>
          <w:numId w:val="1002"/>
        </w:numPr>
        <w:pStyle w:val="Compact"/>
      </w:pPr>
      <w:r>
        <w:rPr>
          <w:bCs/>
          <w:b/>
        </w:rPr>
        <w:t xml:space="preserve">Semi-Structured Focus Groups (N=3):</w:t>
      </w:r>
      <w:r>
        <w:t xml:space="preserve"> </w:t>
      </w:r>
      <w:r>
        <w:t xml:space="preserve">Facilitated discussions with small groups of Economists to explore shared challenges, collaborative problem-solving approaches, and evolving professional identities within the city's constrained environment.</w:t>
      </w:r>
    </w:p>
    <w:p>
      <w:pPr>
        <w:pStyle w:val="FirstParagraph"/>
      </w:pPr>
      <w:r>
        <w:t xml:space="preserve">Data collection will occur in Saint Petersburg over a 6-month period. Analysis will utilize thematic analysis for qualitative data and comparative content analysis of documents to identify shifts in economic narratives and recommendations.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w:t>
      </w:r>
    </w:p>
    <w:p>
      <w:pPr>
        <w:numPr>
          <w:ilvl w:val="0"/>
          <w:numId w:val="1003"/>
        </w:numPr>
        <w:pStyle w:val="Compact"/>
      </w:pPr>
      <w:r>
        <w:rPr>
          <w:bCs/>
          <w:b/>
        </w:rPr>
        <w:t xml:space="preserve">For Academia:</w:t>
      </w:r>
      <w:r>
        <w:t xml:space="preserve"> </w:t>
      </w:r>
      <w:r>
        <w:t xml:space="preserve">It provides the first detailed empirical study on the professional role and evolving practices of Economists specifically within Russia Saint Petersburg, enriching regional economic studies and post-sanction economic theory.</w:t>
      </w:r>
    </w:p>
    <w:p>
      <w:pPr>
        <w:numPr>
          <w:ilvl w:val="0"/>
          <w:numId w:val="1003"/>
        </w:numPr>
        <w:pStyle w:val="Compact"/>
      </w:pPr>
      <w:r>
        <w:rPr>
          <w:bCs/>
          <w:b/>
        </w:rPr>
        <w:t xml:space="preserve">For Policy &amp; Practice:</w:t>
      </w:r>
      <w:r>
        <w:t xml:space="preserve"> </w:t>
      </w:r>
      <w:r>
        <w:t xml:space="preserve">Findings will offer actionable insights for Saint Petersburg's policymakers, businesses, and economists themselves. Understanding the Economist's specific challenges (e.g., data scarcity due to sanctions) can lead to more effective support mechanisms and improved decision-making tools tailored to the city.</w:t>
      </w:r>
    </w:p>
    <w:p>
      <w:pPr>
        <w:numPr>
          <w:ilvl w:val="0"/>
          <w:numId w:val="1003"/>
        </w:numPr>
        <w:pStyle w:val="Compact"/>
      </w:pPr>
      <w:r>
        <w:rPr>
          <w:bCs/>
          <w:b/>
        </w:rPr>
        <w:t xml:space="preserve">For Russia Context:</w:t>
      </w:r>
      <w:r>
        <w:t xml:space="preserve"> </w:t>
      </w:r>
      <w:r>
        <w:t xml:space="preserve">It moves beyond generalizations about "Russian economics" by demonstrating how a major regional economy like Saint Petersburg's navigates transformation, highlighting local agency within national constraints. This is crucial for understanding the heterogeneity of economic experiences across Russia.</w:t>
      </w:r>
    </w:p>
    <w:bookmarkEnd w:id="25"/>
    <w:bookmarkStart w:id="26" w:name="conclusion"/>
    <w:p>
      <w:pPr>
        <w:pStyle w:val="Heading2"/>
      </w:pPr>
      <w:r>
        <w:t xml:space="preserve">Conclusion</w:t>
      </w:r>
    </w:p>
    <w:p>
      <w:pPr>
        <w:pStyle w:val="FirstParagraph"/>
      </w:pPr>
      <w:r>
        <w:t xml:space="preserve">The current economic moment presents an urgent and unique opportunity to study the indispensable role of the Economist in Russia Saint Petersburg. As this city works to redefine its place in a changed world, the strategic insights, analytical rigor, and adaptive capacity of Economists are paramount. This Thesis Proposal outlines a necessary investigation into how these professionals operate at the epicenter of transformation within one of Europe's most significant post-Soviet cities. By centering on Saint Petersburg as the specific geographical and economic context, this research will deliver nuanced understanding far beyond generic national analyses. It affirms that in the complex reality of Russia Saint Petersburg, the work and perspective of the Economist are not merely relevant – they are fundamental to navigating an uncertain future and building a resilient local economy. This Thesis Proposal seeks approval to conduct this vital research, contributing essential knowledge for economists, policymakers, and stakeholders committed to Saint Petersburg's economic survival and potential in a new era.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Navigating Economic Transformation in Russia Saint Petersburg</dc:title>
  <dc:creator/>
  <dc:language>en</dc:language>
  <cp:keywords/>
  <dcterms:created xsi:type="dcterms:W3CDTF">2026-07-24T10:15:53Z</dcterms:created>
  <dcterms:modified xsi:type="dcterms:W3CDTF">2026-07-24T10:15:53Z</dcterms:modified>
</cp:coreProperties>
</file>

<file path=docProps/custom.xml><?xml version="1.0" encoding="utf-8"?>
<Properties xmlns="http://schemas.openxmlformats.org/officeDocument/2006/custom-properties" xmlns:vt="http://schemas.openxmlformats.org/officeDocument/2006/docPropsVTypes"/>
</file>