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NapoliEdit</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Neapolitan</w:t>
      </w:r>
      <w:r>
        <w:t xml:space="preserve"> </w:t>
      </w:r>
      <w:r>
        <w:t xml:space="preserve">Cultural</w:t>
      </w:r>
      <w:r>
        <w:t xml:space="preserve"> </w:t>
      </w:r>
      <w:r>
        <w:t xml:space="preserve">Heritage</w:t>
      </w:r>
    </w:p>
    <w:bookmarkStart w:id="27" w:name="Xecee7e6ba074d5986de433cfed7b6dd9d56a25f"/>
    <w:p>
      <w:pPr>
        <w:pStyle w:val="Heading1"/>
      </w:pPr>
      <w:r>
        <w:t xml:space="preserve">Thesis Proposal: Developing a Collaborative Digital Editor Platform for Preserving and Promoting Neapolitan Cultural Identity in Italy Naples</w:t>
      </w:r>
    </w:p>
    <w:bookmarkStart w:id="20" w:name="abstract"/>
    <w:p>
      <w:pPr>
        <w:pStyle w:val="Heading2"/>
      </w:pPr>
      <w:r>
        <w:t xml:space="preserve">Abstract</w:t>
      </w:r>
    </w:p>
    <w:p>
      <w:pPr>
        <w:pStyle w:val="FirstParagraph"/>
      </w:pPr>
      <w:r>
        <w:t xml:space="preserve">This Thesis Proposal outlines the development of "NapoliEdit," a specialized digital editing platform designed specifically for the cultural and linguistic context of Naples, Italy. The project addresses critical gaps in preserving and digitally publishing Neapolitan dialect literature, oral histories, and community narratives within the unique socio-geographic framework of Italy Naples. While existing digital editors exist globally, none are tailored to the specific needs of Neapolitan language preservation, multilingual content management (Italian/Neapolitan), and community-driven cultural curation. This Thesis Proposal details a research methodology grounded in participatory design principles, collaborating with local historians, linguists, and community groups across Naples. The ultimate goal is to create a sustainable digital Editor platform that empowers the people of Naples to actively contribute to their own cultural archive, fostering civic engagement and linguistic continuity within Italy's most vibrant yet under-documented urban center.</w:t>
      </w:r>
    </w:p>
    <w:bookmarkEnd w:id="20"/>
    <w:bookmarkStart w:id="21" w:name="X0336f419254f1bcf0bdd66163e052351d559a9e"/>
    <w:p>
      <w:pPr>
        <w:pStyle w:val="Heading2"/>
      </w:pPr>
      <w:r>
        <w:t xml:space="preserve">1. Introduction: The Imperative for Localized Digital Tools in Italy Naples</w:t>
      </w:r>
    </w:p>
    <w:p>
      <w:pPr>
        <w:pStyle w:val="FirstParagraph"/>
      </w:pPr>
      <w:r>
        <w:t xml:space="preserve">Naples, a city steeped in over 3,000 years of history and renowned for its unique Neapolitan dialect (part of the broader Southern Italian linguistic family), faces significant challenges in preserving its intangible cultural heritage. The rapid pace of urbanization, globalization pressures, and the marginalization of regional languages within national digital infrastructure threaten centuries-old traditions. Current digital tools for content creation, editing, and publishing are predominantly designed for Standard Italian or English, lacking support for Neapolitan orthography (e.g., specific diacritics like 'é', 'ò'), cultural context awareness, and community-centered workflows. This Thesis Proposal argues that a purpose-built</w:t>
      </w:r>
      <w:r>
        <w:t xml:space="preserve"> </w:t>
      </w:r>
      <w:r>
        <w:rPr>
          <w:bCs/>
          <w:b/>
        </w:rPr>
        <w:t xml:space="preserve">Editor</w:t>
      </w:r>
      <w:r>
        <w:t xml:space="preserve"> </w:t>
      </w:r>
      <w:r>
        <w:t xml:space="preserve">platform is not merely a technical tool but a necessary instrument for cultural sovereignty in Italy Naples. The proposed research directly responds to the urgent need identified by local institutions like the University of Naples Federico II's Department of Linguistics and Cultural Heritage, as well as community initiatives such as "Casa della Cultura Popolare" (House of Popular Culture) in Spaccanapoli.</w:t>
      </w:r>
    </w:p>
    <w:bookmarkEnd w:id="21"/>
    <w:bookmarkStart w:id="22" w:name="problem-statement"/>
    <w:p>
      <w:pPr>
        <w:pStyle w:val="Heading2"/>
      </w:pPr>
      <w:r>
        <w:t xml:space="preserve">2. Problem Statement</w:t>
      </w:r>
    </w:p>
    <w:p>
      <w:pPr>
        <w:pStyle w:val="FirstParagraph"/>
      </w:pPr>
      <w:r>
        <w:t xml:space="preserve">The core problem this Thesis Proposal addresses is the lack of accessible, culturally-sensitive digital editing infrastructure for Neapolitan language and culture within Italy Naples. Current practices involve:</w:t>
      </w:r>
    </w:p>
    <w:p>
      <w:pPr>
        <w:numPr>
          <w:ilvl w:val="0"/>
          <w:numId w:val="1001"/>
        </w:numPr>
        <w:pStyle w:val="Compact"/>
      </w:pPr>
      <w:r>
        <w:rPr>
          <w:bCs/>
          <w:b/>
        </w:rPr>
        <w:t xml:space="preserve">Fragmented Preservation:</w:t>
      </w:r>
      <w:r>
        <w:t xml:space="preserve"> </w:t>
      </w:r>
      <w:r>
        <w:t xml:space="preserve">Oral histories and dialect texts are often recorded but remain siloed in personal archives or inaccessible university repositories.</w:t>
      </w:r>
    </w:p>
    <w:p>
      <w:pPr>
        <w:numPr>
          <w:ilvl w:val="0"/>
          <w:numId w:val="1001"/>
        </w:numPr>
        <w:pStyle w:val="Compact"/>
      </w:pPr>
      <w:r>
        <w:rPr>
          <w:bCs/>
          <w:b/>
        </w:rPr>
        <w:t xml:space="preserve">Linguistic Barrier:</w:t>
      </w:r>
      <w:r>
        <w:t xml:space="preserve"> </w:t>
      </w:r>
      <w:r>
        <w:t xml:space="preserve">Standard digital editors do not support Neapolitan spelling conventions, forcing users to either use non-standard transliterations or abandon digital tools entirely.</w:t>
      </w:r>
    </w:p>
    <w:p>
      <w:pPr>
        <w:numPr>
          <w:ilvl w:val="0"/>
          <w:numId w:val="1001"/>
        </w:numPr>
        <w:pStyle w:val="Compact"/>
      </w:pPr>
      <w:r>
        <w:rPr>
          <w:bCs/>
          <w:b/>
        </w:rPr>
        <w:t xml:space="preserve">Top-Down Curation:</w:t>
      </w:r>
      <w:r>
        <w:t xml:space="preserve"> </w:t>
      </w:r>
      <w:r>
        <w:t xml:space="preserve">Digital projects are typically led by external academics or national institutions, excluding the active participation of Naples residents in documenting their own stories.</w:t>
      </w:r>
    </w:p>
    <w:p>
      <w:pPr>
        <w:pStyle w:val="FirstParagraph"/>
      </w:pPr>
      <w:r>
        <w:t xml:space="preserve">This disconnect hinders the ability of Italy Naples to authentically represent its cultural narrative online and perpetuates a cycle where Neapolitan identity is primarily documented by outsiders, not community members. The absence of an appropriate</w:t>
      </w:r>
      <w:r>
        <w:t xml:space="preserve"> </w:t>
      </w:r>
      <w:r>
        <w:rPr>
          <w:bCs/>
          <w:b/>
        </w:rPr>
        <w:t xml:space="preserve">Editor</w:t>
      </w:r>
      <w:r>
        <w:t xml:space="preserve"> </w:t>
      </w:r>
      <w:r>
        <w:t xml:space="preserve">tool directly impedes community-led digital humanities initiatives vital for the city's cultural resilience.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and Prototype:</w:t>
      </w:r>
      <w:r>
        <w:t xml:space="preserve"> </w:t>
      </w:r>
      <w:r>
        <w:t xml:space="preserve">Develop a web-based collaborative</w:t>
      </w:r>
      <w:r>
        <w:t xml:space="preserve"> </w:t>
      </w:r>
      <w:r>
        <w:rPr>
          <w:bCs/>
          <w:b/>
        </w:rPr>
        <w:t xml:space="preserve">Editor</w:t>
      </w:r>
      <w:r>
        <w:t xml:space="preserve"> </w:t>
      </w:r>
      <w:r>
        <w:t xml:space="preserve">platform with core features: Neapolitan language support (dictionary, auto-correction), community moderation tools, multi-lingual (Italian/Neapolitan) publishing workflow, and integration with Naples-specific cultural metadata schemas.</w:t>
      </w:r>
    </w:p>
    <w:p>
      <w:pPr>
        <w:numPr>
          <w:ilvl w:val="0"/>
          <w:numId w:val="1002"/>
        </w:numPr>
        <w:pStyle w:val="Compact"/>
      </w:pPr>
      <w:r>
        <w:rPr>
          <w:bCs/>
          <w:b/>
        </w:rPr>
        <w:t xml:space="preserve">Conduct Participatory Research:</w:t>
      </w:r>
      <w:r>
        <w:t xml:space="preserve"> </w:t>
      </w:r>
      <w:r>
        <w:t xml:space="preserve">Engage 50+ community members across diverse Naples neighborhoods (e.g., Chiaia, Sanità, Ponticelli) through workshops to co-design the platform's interface and functionality.</w:t>
      </w:r>
    </w:p>
    <w:p>
      <w:pPr>
        <w:numPr>
          <w:ilvl w:val="0"/>
          <w:numId w:val="1002"/>
        </w:numPr>
        <w:pStyle w:val="Compact"/>
      </w:pPr>
      <w:r>
        <w:rPr>
          <w:bCs/>
          <w:b/>
        </w:rPr>
        <w:t xml:space="preserve">Evaluate Impact:</w:t>
      </w:r>
      <w:r>
        <w:t xml:space="preserve"> </w:t>
      </w:r>
      <w:r>
        <w:t xml:space="preserve">Assess how the use of this specific</w:t>
      </w:r>
      <w:r>
        <w:t xml:space="preserve"> </w:t>
      </w:r>
      <w:r>
        <w:rPr>
          <w:bCs/>
          <w:b/>
        </w:rPr>
        <w:t xml:space="preserve">Editor</w:t>
      </w:r>
      <w:r>
        <w:t xml:space="preserve"> </w:t>
      </w:r>
      <w:r>
        <w:t xml:space="preserve">in Italy Naples enhances community participation in cultural documentation compared to generic tools, measured through usage analytics and qualitative feedback.</w:t>
      </w:r>
    </w:p>
    <w:p>
      <w:pPr>
        <w:numPr>
          <w:ilvl w:val="0"/>
          <w:numId w:val="1002"/>
        </w:numPr>
        <w:pStyle w:val="Compact"/>
      </w:pPr>
      <w:r>
        <w:rPr>
          <w:bCs/>
          <w:b/>
        </w:rPr>
        <w:t xml:space="preserve">Create a Sustainable Model:</w:t>
      </w:r>
      <w:r>
        <w:t xml:space="preserve"> </w:t>
      </w:r>
      <w:r>
        <w:t xml:space="preserve">Establish a governance framework for the platform's long-term operation within Naples' civic ecosystem, potentially partnering with local libraries or the Comune di Napoli (Naples City Council).</w:t>
      </w:r>
    </w:p>
    <w:bookmarkEnd w:id="23"/>
    <w:bookmarkStart w:id="24" w:name="methodology"/>
    <w:p>
      <w:pPr>
        <w:pStyle w:val="Heading2"/>
      </w:pPr>
      <w:r>
        <w:t xml:space="preserve">4. Methodology</w:t>
      </w:r>
    </w:p>
    <w:p>
      <w:pPr>
        <w:pStyle w:val="FirstParagraph"/>
      </w:pPr>
      <w:r>
        <w:t xml:space="preserve">The research will follow a user-centered design (UCD) and action research approach over 18 months:</w:t>
      </w:r>
    </w:p>
    <w:p>
      <w:pPr>
        <w:numPr>
          <w:ilvl w:val="0"/>
          <w:numId w:val="1003"/>
        </w:numPr>
        <w:pStyle w:val="Compact"/>
      </w:pPr>
      <w:r>
        <w:rPr>
          <w:bCs/>
          <w:b/>
        </w:rPr>
        <w:t xml:space="preserve">Phase 1: Contextual Inquiry (Months 1-3):</w:t>
      </w:r>
      <w:r>
        <w:t xml:space="preserve"> </w:t>
      </w:r>
      <w:r>
        <w:t xml:space="preserve">Ethnographic fieldwork in Naples neighborhoods to document current workflows for recording/using Neapolitan language content. Interviews with key stakeholders: linguists at UNINA, community elders, digital activists.</w:t>
      </w:r>
    </w:p>
    <w:p>
      <w:pPr>
        <w:numPr>
          <w:ilvl w:val="0"/>
          <w:numId w:val="1003"/>
        </w:numPr>
        <w:pStyle w:val="Compact"/>
      </w:pPr>
      <w:r>
        <w:rPr>
          <w:bCs/>
          <w:b/>
        </w:rPr>
        <w:t xml:space="preserve">Phase 2: Co-Design Workshops (Months 4-6):</w:t>
      </w:r>
      <w:r>
        <w:t xml:space="preserve"> </w:t>
      </w:r>
      <w:r>
        <w:t xml:space="preserve">Facilitated sessions in Naples community centers to sketch interface prototypes and prioritize features based on user needs. Focus on making the</w:t>
      </w:r>
      <w:r>
        <w:t xml:space="preserve"> </w:t>
      </w:r>
      <w:r>
        <w:rPr>
          <w:bCs/>
          <w:b/>
        </w:rPr>
        <w:t xml:space="preserve">Editor</w:t>
      </w:r>
      <w:r>
        <w:t xml:space="preserve">'s core functions intuitive for non-technical users.</w:t>
      </w:r>
    </w:p>
    <w:p>
      <w:pPr>
        <w:numPr>
          <w:ilvl w:val="0"/>
          <w:numId w:val="1003"/>
        </w:numPr>
        <w:pStyle w:val="Compact"/>
      </w:pPr>
      <w:r>
        <w:rPr>
          <w:bCs/>
          <w:b/>
        </w:rPr>
        <w:t xml:space="preserve">Phase 3: Prototype Development &amp; Iteration (Months 7-12):</w:t>
      </w:r>
      <w:r>
        <w:t xml:space="preserve"> </w:t>
      </w:r>
      <w:r>
        <w:t xml:space="preserve">Build a minimum viable product (MVP) in Python/Django with React frontend. Conduct iterative usability testing with Naples community groups, incorporating feedback to refine the</w:t>
      </w:r>
      <w:r>
        <w:t xml:space="preserve"> </w:t>
      </w:r>
      <w:r>
        <w:rPr>
          <w:bCs/>
          <w:b/>
        </w:rPr>
        <w:t xml:space="preserve">Editor</w:t>
      </w:r>
      <w:r>
        <w:t xml:space="preserve">'s functionality.</w:t>
      </w:r>
    </w:p>
    <w:p>
      <w:pPr>
        <w:numPr>
          <w:ilvl w:val="0"/>
          <w:numId w:val="1003"/>
        </w:numPr>
        <w:pStyle w:val="Compact"/>
      </w:pPr>
      <w:r>
        <w:rPr>
          <w:bCs/>
          <w:b/>
        </w:rPr>
        <w:t xml:space="preserve">Phase 4: Pilot Implementation &amp; Evaluation (Months 13-18):</w:t>
      </w:r>
      <w:r>
        <w:t xml:space="preserve"> </w:t>
      </w:r>
      <w:r>
        <w:t xml:space="preserve">Deploy the platform for a pilot project documenting "Neapolitan Street Food Traditions" across selected districts. Collect quantitative (usage stats) and qualitative (focus groups, interviews) data on impact and usability within Italy Naples.</w:t>
      </w:r>
    </w:p>
    <w:bookmarkEnd w:id="24"/>
    <w:bookmarkStart w:id="25" w:name="significance-of-the-thesis-proposal"/>
    <w:p>
      <w:pPr>
        <w:pStyle w:val="Heading2"/>
      </w:pPr>
      <w:r>
        <w:t xml:space="preserve">5. Significance of the Thesis Proposal</w:t>
      </w:r>
    </w:p>
    <w:p>
      <w:pPr>
        <w:pStyle w:val="FirstParagraph"/>
      </w:pPr>
      <w:r>
        <w:t xml:space="preserve">This Thesis Proposal holds significant academic and practical value for several reasons:</w:t>
      </w:r>
    </w:p>
    <w:p>
      <w:pPr>
        <w:numPr>
          <w:ilvl w:val="0"/>
          <w:numId w:val="1004"/>
        </w:numPr>
        <w:pStyle w:val="Compact"/>
      </w:pPr>
      <w:r>
        <w:rPr>
          <w:bCs/>
          <w:b/>
        </w:rPr>
        <w:t xml:space="preserve">Cultural Preservation:</w:t>
      </w:r>
      <w:r>
        <w:t xml:space="preserve"> </w:t>
      </w:r>
      <w:r>
        <w:t xml:space="preserve">Provides a tangible, community-owned tool to safeguard Neapolitan language and oral traditions from digital marginalization within Italy's cultural landscape.</w:t>
      </w:r>
    </w:p>
    <w:p>
      <w:pPr>
        <w:numPr>
          <w:ilvl w:val="0"/>
          <w:numId w:val="1004"/>
        </w:numPr>
        <w:pStyle w:val="Compact"/>
      </w:pPr>
      <w:r>
        <w:rPr>
          <w:bCs/>
          <w:b/>
        </w:rPr>
        <w:t xml:space="preserve">Academic Contribution:</w:t>
      </w:r>
      <w:r>
        <w:t xml:space="preserve"> </w:t>
      </w:r>
      <w:r>
        <w:t xml:space="preserve">Advances the field of Digital Humanities by demonstrating the necessity of hyper-localized tools for regional language preservation, moving beyond generic platform adoption.</w:t>
      </w:r>
    </w:p>
    <w:p>
      <w:pPr>
        <w:numPr>
          <w:ilvl w:val="0"/>
          <w:numId w:val="1004"/>
        </w:numPr>
        <w:pStyle w:val="Compact"/>
      </w:pPr>
      <w:r>
        <w:rPr>
          <w:bCs/>
          <w:b/>
        </w:rPr>
        <w:t xml:space="preserve">Civic Empowerment:</w:t>
      </w:r>
      <w:r>
        <w:t xml:space="preserve"> </w:t>
      </w:r>
      <w:r>
        <w:t xml:space="preserve">Directly addresses a critical infrastructure gap for Naples residents, enabling them to take active control over their cultural narrative within Italy Naples. This fosters digital citizenship at the local level.</w:t>
      </w:r>
    </w:p>
    <w:p>
      <w:pPr>
        <w:numPr>
          <w:ilvl w:val="0"/>
          <w:numId w:val="1004"/>
        </w:numPr>
        <w:pStyle w:val="Compact"/>
      </w:pPr>
      <w:r>
        <w:rPr>
          <w:bCs/>
          <w:b/>
        </w:rPr>
        <w:t xml:space="preserve">Model for Southern Italy:</w:t>
      </w:r>
      <w:r>
        <w:t xml:space="preserve"> </w:t>
      </w:r>
      <w:r>
        <w:t xml:space="preserve">Offers a replicable framework for similar initiatives across other regions of Southern Italy facing linguistic and cultural challenges, positioning Naples as a pioneer in community-driven digital heritage.</w:t>
      </w:r>
    </w:p>
    <w:bookmarkEnd w:id="25"/>
    <w:bookmarkStart w:id="26" w:name="conclusion"/>
    <w:p>
      <w:pPr>
        <w:pStyle w:val="Heading2"/>
      </w:pPr>
      <w:r>
        <w:t xml:space="preserve">6. Conclusion</w:t>
      </w:r>
    </w:p>
    <w:p>
      <w:pPr>
        <w:pStyle w:val="FirstParagraph"/>
      </w:pPr>
      <w:r>
        <w:t xml:space="preserve">The development of NapoliEdit represents more than just software creation; it is a vital investment in the cultural future of Italy Naples. This Thesis Proposal establishes the clear need for a specialized digital Editor platform that respects and empowers Neapolitan linguistic identity. By centering the research within Naples itself, collaborating directly with its communities, and designing tools for their specific context, this project moves beyond theoretical discussion into actionable community support. The successful implementation of NapoliEdit will provide a powerful model: demonstrating how technology, when thoughtfully designed for local needs in Italy Naples, can be a catalyst for cultural preservation and civic engagement. This Thesis Proposal lays the essential groundwork for creating an Editor that doesn't just function within Naples but is fundamentally shaped by and serves the people of Naples, ensuring their unique heritage thrives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NapoliEdit - A Community-Centered Digital Editor for Neapolitan Cultural Heritage</dc:title>
  <dc:creator/>
  <dc:language>en</dc:language>
  <cp:keywords/>
  <dcterms:created xsi:type="dcterms:W3CDTF">2026-04-26T02:34:48Z</dcterms:created>
  <dcterms:modified xsi:type="dcterms:W3CDTF">2026-04-26T02:34:48Z</dcterms:modified>
</cp:coreProperties>
</file>

<file path=docProps/custom.xml><?xml version="1.0" encoding="utf-8"?>
<Properties xmlns="http://schemas.openxmlformats.org/officeDocument/2006/custom-properties" xmlns:vt="http://schemas.openxmlformats.org/officeDocument/2006/docPropsVTypes"/>
</file>