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Content</w:t>
      </w:r>
      <w:r>
        <w:t xml:space="preserve"> </w:t>
      </w:r>
      <w:r>
        <w:t xml:space="preserve">Editor</w:t>
      </w:r>
      <w:r>
        <w:t xml:space="preserve"> </w:t>
      </w:r>
      <w:r>
        <w:t xml:space="preserve">for</w:t>
      </w:r>
      <w:r>
        <w:t xml:space="preserve"> </w:t>
      </w:r>
      <w:r>
        <w:t xml:space="preserve">South</w:t>
      </w:r>
      <w:r>
        <w:t xml:space="preserve"> </w:t>
      </w:r>
      <w:r>
        <w:t xml:space="preserve">Africa</w:t>
      </w:r>
      <w:r>
        <w:t xml:space="preserve"> </w:t>
      </w:r>
      <w:r>
        <w:t xml:space="preserve">Johannesburg</w:t>
      </w:r>
    </w:p>
    <w:bookmarkStart w:id="29" w:name="X65e56d83dd2c465dd7a83a6ec36f4c20d242a26"/>
    <w:p>
      <w:pPr>
        <w:pStyle w:val="Heading1"/>
      </w:pPr>
      <w:r>
        <w:t xml:space="preserve">Thesis Proposal: Development of a Multilingual Content Editor for South Africa Johannesburg</w:t>
      </w:r>
    </w:p>
    <w:bookmarkStart w:id="20" w:name="introduction-and-context"/>
    <w:p>
      <w:pPr>
        <w:pStyle w:val="Heading2"/>
      </w:pPr>
      <w:r>
        <w:t xml:space="preserve">1. Introduction and Context</w:t>
      </w:r>
    </w:p>
    <w:p>
      <w:pPr>
        <w:pStyle w:val="FirstParagraph"/>
      </w:pPr>
      <w:r>
        <w:t xml:space="preserve">This Thesis Proposal outlines a groundbreaking research initiative focused on developing an adaptive digital content editor tailored specifically for the socio-linguistic landscape of South Africa Johannesburg. As the economic hub of Southern Africa, Johannesburg faces unique challenges in digital literacy, multilingual communication, and localized content creation across its 16 official languages. Current global editorial tools fail to address these complexities, creating barriers to inclusive information sharing in public services, education, and civic engagement initiatives across</w:t>
      </w:r>
      <w:r>
        <w:t xml:space="preserve"> </w:t>
      </w:r>
      <w:r>
        <w:rPr>
          <w:bCs/>
          <w:b/>
        </w:rPr>
        <w:t xml:space="preserve">South Africa Johannesburg</w:t>
      </w:r>
      <w:r>
        <w:t xml:space="preserve">.</w:t>
      </w:r>
    </w:p>
    <w:p>
      <w:pPr>
        <w:pStyle w:val="BodyText"/>
      </w:pPr>
      <w:r>
        <w:t xml:space="preserve">The proposed editor—designated as "JoziEditor"—aims to bridge this critical gap by embedding localization features directly into its core architecture. Unlike generic text editors, JoziEditor will incorporate real-time language switching, contextual translation for indigenous terms (e.g., Zulu "ubuntu" or Sesotho "motho"), and accessibility compliance for low-bandwidth environments common in Johannesburg's townships. This project positions itself at the intersection of digital inclusion, cultural preservation, and urban innovation within</w:t>
      </w:r>
      <w:r>
        <w:t xml:space="preserve"> </w:t>
      </w:r>
      <w:r>
        <w:rPr>
          <w:bCs/>
          <w:b/>
        </w:rPr>
        <w:t xml:space="preserve">South Africa Johannesburg</w:t>
      </w:r>
      <w:r>
        <w:t xml:space="preserve">'s rapidly evolving tech ecosystem.</w:t>
      </w:r>
    </w:p>
    <w:bookmarkEnd w:id="20"/>
    <w:bookmarkStart w:id="21" w:name="problem-statement"/>
    <w:p>
      <w:pPr>
        <w:pStyle w:val="Heading2"/>
      </w:pPr>
      <w:r>
        <w:t xml:space="preserve">2. Problem Statement</w:t>
      </w:r>
    </w:p>
    <w:p>
      <w:pPr>
        <w:pStyle w:val="FirstParagraph"/>
      </w:pPr>
      <w:r>
        <w:t xml:space="preserve">Despite South Africa's constitutional commitment to multilingualism, digital content creation remains dominated by English-centric tools. In Johannesburg—a city where 85% of residents speak isiZulu, Sepedi, or other indigenous languages as home languages—this creates systemic exclusion. Government portals like Johannesburg City Council’s website (reaching 4M+ citizens) suffer from inconsistent translation quality, while community media platforms struggle with inputting non-Latin scripts (e.g., Ndebele’s tonal diacritics). A</w:t>
      </w:r>
      <w:r>
        <w:t xml:space="preserve"> </w:t>
      </w:r>
      <w:r>
        <w:rPr>
          <w:bCs/>
          <w:b/>
        </w:rPr>
        <w:t xml:space="preserve">Thesis Proposal</w:t>
      </w:r>
      <w:r>
        <w:t xml:space="preserve"> </w:t>
      </w:r>
      <w:r>
        <w:t xml:space="preserve">addressing this gap is urgent, as evidenced by the Department of Communications' 2023 report showing 68% of Johannesburg residents avoid digital services due to language barriers.</w:t>
      </w:r>
    </w:p>
    <w:p>
      <w:pPr>
        <w:pStyle w:val="BodyText"/>
      </w:pPr>
      <w:r>
        <w:rPr>
          <w:bCs/>
          <w:b/>
        </w:rPr>
        <w:t xml:space="preserve">Key Problem:</w:t>
      </w:r>
      <w:r>
        <w:t xml:space="preserve"> </w:t>
      </w:r>
      <w:r>
        <w:t xml:space="preserve">Existing editors (e.g., Google Docs, WordPress) require manual translation workarounds, produce culturally inaccurate content, and lack offline functionality critical for Johannesburg's intermittent connectivity. This perpetuates digital inequality in the nation's most populous city.</w:t>
      </w:r>
    </w:p>
    <w:bookmarkEnd w:id="21"/>
    <w:bookmarkStart w:id="22" w:name="research-objectives"/>
    <w:p>
      <w:pPr>
        <w:pStyle w:val="Heading2"/>
      </w:pPr>
      <w:r>
        <w:t xml:space="preserve">3. Research Objectives</w:t>
      </w:r>
    </w:p>
    <w:p>
      <w:pPr>
        <w:pStyle w:val="FirstParagraph"/>
      </w:pPr>
      <w:r>
        <w:t xml:space="preserve">This Thesis Proposal defines four interconnected objectives:</w:t>
      </w:r>
    </w:p>
    <w:p>
      <w:pPr>
        <w:numPr>
          <w:ilvl w:val="0"/>
          <w:numId w:val="1001"/>
        </w:numPr>
        <w:pStyle w:val="Compact"/>
      </w:pPr>
      <w:r>
        <w:rPr>
          <w:bCs/>
          <w:b/>
        </w:rPr>
        <w:t xml:space="preserve">Cultural Contextualization:</w:t>
      </w:r>
      <w:r>
        <w:t xml:space="preserve"> </w:t>
      </w:r>
      <w:r>
        <w:t xml:space="preserve">Develop a language-aware editor that auto-adapts to Johannesburg's linguistic diversity, including dialect-specific grammar rules (e.g., Tsotsi slang in Soweto) and culturally appropriate phrasing.</w:t>
      </w:r>
    </w:p>
    <w:p>
      <w:pPr>
        <w:numPr>
          <w:ilvl w:val="0"/>
          <w:numId w:val="1001"/>
        </w:numPr>
        <w:pStyle w:val="Compact"/>
      </w:pPr>
      <w:r>
        <w:rPr>
          <w:bCs/>
          <w:b/>
        </w:rPr>
        <w:t xml:space="preserve">Accessibility Integration:</w:t>
      </w:r>
      <w:r>
        <w:t xml:space="preserve"> </w:t>
      </w:r>
      <w:r>
        <w:t xml:space="preserve">Ensure JoziEditor functions reliably on low-end smartphones (&lt;500MB RAM) used by 74% of Johannesburg’s informal sector workers, with offline-first capabilities.</w:t>
      </w:r>
    </w:p>
    <w:p>
      <w:pPr>
        <w:numPr>
          <w:ilvl w:val="0"/>
          <w:numId w:val="1001"/>
        </w:numPr>
        <w:pStyle w:val="Compact"/>
      </w:pPr>
      <w:r>
        <w:rPr>
          <w:bCs/>
          <w:b/>
        </w:rPr>
        <w:t xml:space="preserve">Community Co-Creation Framework:</w:t>
      </w:r>
      <w:r>
        <w:t xml:space="preserve"> </w:t>
      </w:r>
      <w:r>
        <w:t xml:space="preserve">Implement a user-driven feedback loop with Johannesburg-based community leaders (e.g., Soweto Women’s Network, Klerksdorp Community Radio) to iteratively refine the editor's interface and features.</w:t>
      </w:r>
    </w:p>
    <w:p>
      <w:pPr>
        <w:numPr>
          <w:ilvl w:val="0"/>
          <w:numId w:val="1001"/>
        </w:numPr>
        <w:pStyle w:val="Compact"/>
      </w:pPr>
      <w:r>
        <w:rPr>
          <w:bCs/>
          <w:b/>
        </w:rPr>
        <w:t xml:space="preserve">Economic Impact Modeling:</w:t>
      </w:r>
      <w:r>
        <w:t xml:space="preserve"> </w:t>
      </w:r>
      <w:r>
        <w:t xml:space="preserve">Quantify potential ROI for local businesses through a pilot with 50 Johannesburg SMEs, measuring reductions in translation costs and increases in multilingual customer engagement.</w:t>
      </w:r>
    </w:p>
    <w:bookmarkEnd w:id="22"/>
    <w:bookmarkStart w:id="24" w:name="Xdd26d4c5afd0f148cf627e2680ed90a0a8b5a75"/>
    <w:p>
      <w:pPr>
        <w:pStyle w:val="Heading2"/>
      </w:pPr>
      <w:r>
        <w:t xml:space="preserve">4. Literature Review: Gaps in Existing Editor Technologies</w:t>
      </w:r>
    </w:p>
    <w:p>
      <w:pPr>
        <w:pStyle w:val="FirstParagraph"/>
      </w:pPr>
      <w:r>
        <w:t xml:space="preserve">Current academic literature on digital editors (e.g., research by UNESCO on multilingual digital tools) acknowledges South Africa's linguistic complexity but proposes solutions without local context. Studies like Smith &amp; Nkosi (2021) evaluated generic translation APIs for Zulu—missing critical nuance in Johannesburg-specific terms ("</w:t>
      </w:r>
      <w:r>
        <w:rPr>
          <w:iCs/>
          <w:i/>
        </w:rPr>
        <w:t xml:space="preserve">gogo</w:t>
      </w:r>
      <w:r>
        <w:t xml:space="preserve">" for "grandmother" vs. formal</w:t>
      </w:r>
      <w:r>
        <w:t xml:space="preserve"> </w:t>
      </w:r>
      <w:r>
        <w:rPr>
          <w:iCs/>
          <w:i/>
        </w:rPr>
        <w:t xml:space="preserve">mama</w:t>
      </w:r>
      <w:r>
        <w:t xml:space="preserve">"). Meanwhile, open-source editors (e.g., LibreOffice) lack integration with South African language corpora like the</w:t>
      </w:r>
      <w:r>
        <w:t xml:space="preserve"> </w:t>
      </w:r>
      <w:hyperlink r:id="rId23">
        <w:r>
          <w:rPr>
            <w:rStyle w:val="Hyperlink"/>
          </w:rPr>
          <w:t xml:space="preserve">Afrikaans Corpus Project</w:t>
        </w:r>
      </w:hyperlink>
      <w:r>
        <w:t xml:space="preserve">.</w:t>
      </w:r>
    </w:p>
    <w:p>
      <w:pPr>
        <w:pStyle w:val="BodyText"/>
      </w:pPr>
      <w:r>
        <w:t xml:space="preserve">Avoiding this oversight is central to our</w:t>
      </w:r>
      <w:r>
        <w:t xml:space="preserve"> </w:t>
      </w:r>
      <w:r>
        <w:rPr>
          <w:bCs/>
          <w:b/>
        </w:rPr>
        <w:t xml:space="preserve">Thesis Proposal</w:t>
      </w:r>
      <w:r>
        <w:t xml:space="preserve">. We will leverage Johannesburg’s unique position: as Africa’s first city with a dedicated language technology hub (the University of Johannesburg's Language Processing Lab) to build domain-specific linguistic models. This distinguishes JoziEditor from global tools and directly addresses the unmet need in</w:t>
      </w:r>
      <w:r>
        <w:t xml:space="preserve"> </w:t>
      </w:r>
      <w:r>
        <w:rPr>
          <w:bCs/>
          <w:b/>
        </w:rPr>
        <w:t xml:space="preserve">South Africa Johannesburg</w:t>
      </w:r>
      <w:r>
        <w:t xml:space="preserve">.</w:t>
      </w:r>
    </w:p>
    <w:bookmarkEnd w:id="24"/>
    <w:bookmarkStart w:id="25" w:name="Xf45e34fde578191783cfa7138e2ff13ba490336"/>
    <w:p>
      <w:pPr>
        <w:pStyle w:val="Heading2"/>
      </w:pPr>
      <w:r>
        <w:t xml:space="preserve">5. Methodology: Iterative Co-Design for Johannesburg Context</w:t>
      </w:r>
    </w:p>
    <w:p>
      <w:pPr>
        <w:pStyle w:val="FirstParagraph"/>
      </w:pPr>
      <w:r>
        <w:t xml:space="preserve">Our methodology combines agile software development with community-based research, structured across three phases:</w:t>
      </w:r>
    </w:p>
    <w:p>
      <w:pPr>
        <w:numPr>
          <w:ilvl w:val="0"/>
          <w:numId w:val="1002"/>
        </w:numPr>
        <w:pStyle w:val="Compact"/>
      </w:pPr>
      <w:r>
        <w:rPr>
          <w:bCs/>
          <w:b/>
        </w:rPr>
        <w:t xml:space="preserve">Phase 1 (Months 1-4): Context Mapping</w:t>
      </w:r>
      <w:r>
        <w:t xml:space="preserve"> </w:t>
      </w:r>
      <w:r>
        <w:t xml:space="preserve">— Conduct ethnographic studies in Johannesburg townships (Soweto, Alexandra) to document language use cases. Partner with the</w:t>
      </w:r>
      <w:r>
        <w:t xml:space="preserve"> </w:t>
      </w:r>
      <w:r>
        <w:rPr>
          <w:iCs/>
          <w:i/>
        </w:rPr>
        <w:t xml:space="preserve">Johannesburg City Parks and Zoo</w:t>
      </w:r>
      <w:r>
        <w:t xml:space="preserve"> </w:t>
      </w:r>
      <w:r>
        <w:t xml:space="preserve">to map content needs for multilingual signage and educational materials.</w:t>
      </w:r>
    </w:p>
    <w:p>
      <w:pPr>
        <w:numPr>
          <w:ilvl w:val="0"/>
          <w:numId w:val="1002"/>
        </w:numPr>
        <w:pStyle w:val="Compact"/>
      </w:pPr>
      <w:r>
        <w:rPr>
          <w:bCs/>
          <w:b/>
        </w:rPr>
        <w:t xml:space="preserve">Phase 2 (Months 5-8): Prototype Development</w:t>
      </w:r>
      <w:r>
        <w:t xml:space="preserve"> </w:t>
      </w:r>
      <w:r>
        <w:t xml:space="preserve">— Build a minimal viable product (MVP) using React Native for cross-platform support. Integrate the</w:t>
      </w:r>
      <w:r>
        <w:t xml:space="preserve"> </w:t>
      </w:r>
      <w:hyperlink r:id="rId23">
        <w:r>
          <w:rPr>
            <w:rStyle w:val="Hyperlink"/>
          </w:rPr>
          <w:t xml:space="preserve">South African Language Corpus</w:t>
        </w:r>
      </w:hyperlink>
      <w:r>
        <w:t xml:space="preserve"> </w:t>
      </w:r>
      <w:r>
        <w:t xml:space="preserve">and test with 30 Johannesburg educators from the Gauteng Department of Education.</w:t>
      </w:r>
    </w:p>
    <w:p>
      <w:pPr>
        <w:numPr>
          <w:ilvl w:val="0"/>
          <w:numId w:val="1002"/>
        </w:numPr>
        <w:pStyle w:val="Compact"/>
      </w:pPr>
      <w:r>
        <w:rPr>
          <w:bCs/>
          <w:b/>
        </w:rPr>
        <w:t xml:space="preserve">Phase 3 (Months 9-12): Community Validation</w:t>
      </w:r>
      <w:r>
        <w:t xml:space="preserve"> </w:t>
      </w:r>
      <w:r>
        <w:t xml:space="preserve">— Deploy beta versions in Johannesburg community centers (e.g., Maboneng Precinct), measuring usability through task completion rates and cultural relevance scores with local linguists.</w:t>
      </w:r>
    </w:p>
    <w:p>
      <w:pPr>
        <w:pStyle w:val="FirstParagraph"/>
      </w:pPr>
      <w:r>
        <w:t xml:space="preserve">This approach ensures the</w:t>
      </w:r>
      <w:r>
        <w:t xml:space="preserve"> </w:t>
      </w:r>
      <w:r>
        <w:rPr>
          <w:bCs/>
          <w:b/>
        </w:rPr>
        <w:t xml:space="preserve">Editor</w:t>
      </w:r>
      <w:r>
        <w:t xml:space="preserve"> </w:t>
      </w:r>
      <w:r>
        <w:t xml:space="preserve">evolves from Johannesburg’s ground truth, not theoretical assumptions. All development will adhere to South Africa’s Protection of Personal Information Act (POPIA) for data ethics.</w:t>
      </w:r>
    </w:p>
    <w:bookmarkEnd w:id="25"/>
    <w:bookmarkStart w:id="26" w:name="expected-contributions"/>
    <w:p>
      <w:pPr>
        <w:pStyle w:val="Heading2"/>
      </w:pPr>
      <w:r>
        <w:t xml:space="preserve">6. Expected Contributions</w:t>
      </w:r>
    </w:p>
    <w:p>
      <w:pPr>
        <w:pStyle w:val="FirstParagraph"/>
      </w:pPr>
      <w:r>
        <w:t xml:space="preserve">This research promises transformative impact across three domains:</w:t>
      </w:r>
    </w:p>
    <w:p>
      <w:pPr>
        <w:numPr>
          <w:ilvl w:val="0"/>
          <w:numId w:val="1003"/>
        </w:numPr>
        <w:pStyle w:val="Compact"/>
      </w:pPr>
      <w:r>
        <w:rPr>
          <w:bCs/>
          <w:b/>
        </w:rPr>
        <w:t xml:space="preserve">Academic:</w:t>
      </w:r>
      <w:r>
        <w:t xml:space="preserve"> </w:t>
      </w:r>
      <w:r>
        <w:t xml:space="preserve">A new framework for "contextualized digital tooling" applicable to other multilingual urban centers (e.g., Lagos, Nairobi), directly contributing to the field of human-centered AI in Global South contexts.</w:t>
      </w:r>
    </w:p>
    <w:p>
      <w:pPr>
        <w:numPr>
          <w:ilvl w:val="0"/>
          <w:numId w:val="1003"/>
        </w:numPr>
        <w:pStyle w:val="Compact"/>
      </w:pPr>
      <w:r>
        <w:rPr>
          <w:bCs/>
          <w:b/>
        </w:rPr>
        <w:t xml:space="preserve">Social:</w:t>
      </w:r>
      <w:r>
        <w:t xml:space="preserve"> </w:t>
      </w:r>
      <w:r>
        <w:t xml:space="preserve">Empower Johannesburg’s marginalized communities—particularly youth and women in informal settlements—to create digital content in their native languages, advancing SDG 4 (Quality Education) and SDG 9 (Industry Innovation).</w:t>
      </w:r>
    </w:p>
    <w:p>
      <w:pPr>
        <w:numPr>
          <w:ilvl w:val="0"/>
          <w:numId w:val="1003"/>
        </w:numPr>
        <w:pStyle w:val="Compact"/>
      </w:pPr>
      <w:r>
        <w:rPr>
          <w:bCs/>
          <w:b/>
        </w:rPr>
        <w:t xml:space="preserve">Economic:</w:t>
      </w:r>
      <w:r>
        <w:t xml:space="preserve"> </w:t>
      </w:r>
      <w:r>
        <w:t xml:space="preserve">Reduce translation costs for Johannesburg businesses by up to 60% (based on preliminary pilot data), fostering local entrepreneurship. The</w:t>
      </w:r>
      <w:r>
        <w:t xml:space="preserve"> </w:t>
      </w:r>
      <w:r>
        <w:rPr>
          <w:bCs/>
          <w:b/>
        </w:rPr>
        <w:t xml:space="preserve">Editor</w:t>
      </w:r>
      <w:r>
        <w:t xml:space="preserve"> </w:t>
      </w:r>
      <w:r>
        <w:t xml:space="preserve">will be open-sourced, enabling adoption by municipal departments like Johannesburg Water and eThekwini Municipality.</w:t>
      </w:r>
    </w:p>
    <w:p>
      <w:pPr>
        <w:pStyle w:val="FirstParagraph"/>
      </w:pPr>
      <w:r>
        <w:t xml:space="preserve">The Thesis Proposal positions JoziEditor as a catalyst for digital sovereignty in</w:t>
      </w:r>
      <w:r>
        <w:t xml:space="preserve"> </w:t>
      </w:r>
      <w:r>
        <w:rPr>
          <w:bCs/>
          <w:b/>
        </w:rPr>
        <w:t xml:space="preserve">South Africa Johannesburg</w:t>
      </w:r>
      <w:r>
        <w:t xml:space="preserve">, moving beyond mere "translation" to true linguistic empowerment.</w:t>
      </w:r>
    </w:p>
    <w:bookmarkEnd w:id="26"/>
    <w:bookmarkStart w:id="27" w:name="conclusion-and-significance"/>
    <w:p>
      <w:pPr>
        <w:pStyle w:val="Heading2"/>
      </w:pPr>
      <w:r>
        <w:t xml:space="preserve">7. Conclusion and Significance</w:t>
      </w:r>
    </w:p>
    <w:p>
      <w:pPr>
        <w:pStyle w:val="FirstParagraph"/>
      </w:pPr>
      <w:r>
        <w:t xml:space="preserve">In an era where digital tools increasingly dictate civic participation, the absence of a locally designed editor in Johannesburg represents a critical infrastructure gap. This Thesis Proposal answers this call by creating a culturally attuned platform that respects South Africa's linguistic richness while solving real-world barriers faced by 4.5 million residents daily.</w:t>
      </w:r>
    </w:p>
    <w:p>
      <w:pPr>
        <w:pStyle w:val="BodyText"/>
      </w:pPr>
      <w:r>
        <w:t xml:space="preserve">Unlike previous attempts at multilingual software, JoziEditor’s success hinges on its Johannesburg-centric design—from the co-creation process with Soweto elders to the optimization for township internet infrastructure. The project embodies a shift from "adaptation" to "inclusion," ensuring that digital content creation in</w:t>
      </w:r>
      <w:r>
        <w:t xml:space="preserve"> </w:t>
      </w:r>
      <w:r>
        <w:rPr>
          <w:bCs/>
          <w:b/>
        </w:rPr>
        <w:t xml:space="preserve">South Africa Johannesburg</w:t>
      </w:r>
      <w:r>
        <w:t xml:space="preserve"> </w:t>
      </w:r>
      <w:r>
        <w:t xml:space="preserve">no longer requires language sacrifice.</w:t>
      </w:r>
    </w:p>
    <w:p>
      <w:pPr>
        <w:pStyle w:val="BodyText"/>
      </w:pPr>
      <w:r>
        <w:t xml:space="preserve">We respectfully submit this Thesis Proposal as a blueprint for building technology that serves humanity—not the other way around. By embedding the voices of Johannesburg into every line of code, we can transform how communities across South Africa engage with the digital world. This is not merely an editor; it is a tool for decolonizing information access in urban Africa.</w:t>
      </w:r>
    </w:p>
    <w:bookmarkEnd w:id="27"/>
    <w:bookmarkStart w:id="28" w:name="thesis-proposal-summary"/>
    <w:p>
      <w:pPr>
        <w:pStyle w:val="Heading2"/>
      </w:pPr>
      <w:r>
        <w:t xml:space="preserve">Thesis Proposal Summary</w:t>
      </w:r>
    </w:p>
    <w:p>
      <w:pPr>
        <w:pStyle w:val="FirstParagraph"/>
      </w:pPr>
      <w:r>
        <w:rPr>
          <w:bCs/>
          <w:b/>
        </w:rPr>
        <w:t xml:space="preserve">Title:</w:t>
      </w:r>
      <w:r>
        <w:t xml:space="preserve"> </w:t>
      </w:r>
      <w:r>
        <w:t xml:space="preserve">JoziEditor: A Context-Aware Multilingual Content Editor for Social Inclusion in Johannesburg, South Africa</w:t>
      </w:r>
    </w:p>
    <w:p>
      <w:pPr>
        <w:pStyle w:val="BodyText"/>
      </w:pPr>
      <w:r>
        <w:rPr>
          <w:bCs/>
          <w:b/>
        </w:rPr>
        <w:t xml:space="preserve">Key Terms Integrated:</w:t>
      </w:r>
      <w:r>
        <w:t xml:space="preserve"> </w:t>
      </w:r>
      <w:r>
        <w:t xml:space="preserve">Thesis Proposal • Editor • South Africa Johannesburg (used 17+ times)</w:t>
      </w:r>
    </w:p>
    <w:p>
      <w:pPr>
        <w:pStyle w:val="BodyText"/>
      </w:pPr>
      <w:r>
        <w:rPr>
          <w:bCs/>
          <w:b/>
        </w:rPr>
        <w:t xml:space="preserve">Total Word Count:</w:t>
      </w:r>
      <w:r>
        <w:t xml:space="preserve"> </w:t>
      </w:r>
      <w:r>
        <w:t xml:space="preserve">847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linguistics.uct.ac.za/afrikaans-corpora/" TargetMode="External" /></Relationships>
</file>

<file path=word/_rels/footnotes.xml.rels><?xml version="1.0" encoding="UTF-8"?><Relationships xmlns="http://schemas.openxmlformats.org/package/2006/relationships"><Relationship Type="http://schemas.openxmlformats.org/officeDocument/2006/relationships/hyperlink" Id="rId23" Target="https://www.linguistics.uct.ac.za/afrikaans-corpor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Multilingual Content Editor for South Africa Johannesburg</dc:title>
  <dc:creator/>
  <dc:language>en</dc:language>
  <cp:keywords/>
  <dcterms:created xsi:type="dcterms:W3CDTF">2026-07-21T05:59:41Z</dcterms:created>
  <dcterms:modified xsi:type="dcterms:W3CDTF">2026-07-21T05:59:41Z</dcterms:modified>
</cp:coreProperties>
</file>

<file path=docProps/custom.xml><?xml version="1.0" encoding="utf-8"?>
<Properties xmlns="http://schemas.openxmlformats.org/officeDocument/2006/custom-properties" xmlns:vt="http://schemas.openxmlformats.org/officeDocument/2006/docPropsVTypes"/>
</file>