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Smart</w:t>
      </w:r>
      <w:r>
        <w:t xml:space="preserve"> </w:t>
      </w:r>
      <w:r>
        <w:t xml:space="preserve">Grids</w:t>
      </w:r>
      <w:r>
        <w:t xml:space="preserve"> </w:t>
      </w:r>
      <w:r>
        <w:t xml:space="preserve">for</w:t>
      </w:r>
      <w:r>
        <w:t xml:space="preserve"> </w:t>
      </w:r>
      <w:r>
        <w:t xml:space="preserve">Brasília,</w:t>
      </w:r>
      <w:r>
        <w:t xml:space="preserve"> </w:t>
      </w:r>
      <w:r>
        <w:t xml:space="preserve">Brazil</w:t>
      </w:r>
    </w:p>
    <w:bookmarkStart w:id="30" w:name="Xb07c281b31978042ec6a114df4e190b2a4e8f1f"/>
    <w:p>
      <w:pPr>
        <w:pStyle w:val="Heading1"/>
      </w:pPr>
      <w:r>
        <w:t xml:space="preserve">Thesis Proposal: Advancing Sustainable Power Infrastructure through Smart Grid Integration for the Electrical Engineer in Brazil Brasília</w:t>
      </w:r>
    </w:p>
    <w:bookmarkStart w:id="20" w:name="introduction"/>
    <w:p>
      <w:pPr>
        <w:pStyle w:val="Heading2"/>
      </w:pPr>
      <w:r>
        <w:t xml:space="preserve">1. Introduction</w:t>
      </w:r>
    </w:p>
    <w:p>
      <w:pPr>
        <w:pStyle w:val="FirstParagraph"/>
      </w:pPr>
      <w:r>
        <w:t xml:space="preserve">The rapid urbanization of Brazil's federal capital, Brasília, presents unprecedented challenges for electrical infrastructure management. As an Electrical Engineer operating within the dynamic context of Brazil Brasília, this thesis proposal addresses a critical gap in sustainable energy integration. With Brasília's population exceeding 3 million residents and its status as a national administrative hub, the city faces escalating electricity demands coupled with urgent environmental imperatives. This research proposes an innovative framework for integrating distributed renewable energy sources (RES) into Brasília's smart grid infrastructure, directly responding to Brazil's National Energy Plan 2050 and the UN Sustainable Development Goals. As a pivotal moment in Brazil's energy transition, this work establishes the foundation for a resilient power system where the Electrical Engineer becomes an indispensable catalyst for urban sustainability.</w:t>
      </w:r>
    </w:p>
    <w:bookmarkEnd w:id="20"/>
    <w:bookmarkStart w:id="21" w:name="problem-statement"/>
    <w:p>
      <w:pPr>
        <w:pStyle w:val="Heading2"/>
      </w:pPr>
      <w:r>
        <w:t xml:space="preserve">2. Problem Statement</w:t>
      </w:r>
    </w:p>
    <w:p>
      <w:pPr>
        <w:pStyle w:val="FirstParagraph"/>
      </w:pPr>
      <w:r>
        <w:t xml:space="preserve">Current energy distribution networks in Brasília suffer from three critical limitations: (1) Over-reliance on centralized thermal and hydroelectric generation, creating vulnerability to climate disruptions; (2) Inefficient integration of rooftop solar installations due to outdated grid management systems; and (3) High transmission losses exceeding Brazil's national average of 8.5% in the Federal District. These challenges are exacerbated by Brasília's unique urban layout—characterized by a planned "Plano Piloto" structure with high-rise residential zones and government districts separated by green belts—demanding tailored solutions that existing grid technologies cannot provide. Without intervention, Brasília risks failing to meet Brazil's 2030 renewable energy targets of 45% RES penetration while simultaneously increasing carbon emissions from backup diesel generators during peak demand periods.</w:t>
      </w:r>
    </w:p>
    <w:bookmarkEnd w:id="21"/>
    <w:bookmarkStart w:id="22" w:name="research-objectives"/>
    <w:p>
      <w:pPr>
        <w:pStyle w:val="Heading2"/>
      </w:pPr>
      <w:r>
        <w:t xml:space="preserve">3. Research Objectives</w:t>
      </w:r>
    </w:p>
    <w:p>
      <w:pPr>
        <w:pStyle w:val="FirstParagraph"/>
      </w:pPr>
      <w:r>
        <w:t xml:space="preserve">This Thesis Proposal outlines four primary objectives for the Electrical Engineer in Brazil Brasília:</w:t>
      </w:r>
    </w:p>
    <w:p>
      <w:pPr>
        <w:numPr>
          <w:ilvl w:val="0"/>
          <w:numId w:val="1001"/>
        </w:numPr>
        <w:pStyle w:val="Compact"/>
      </w:pPr>
      <w:r>
        <w:t xml:space="preserve">To develop a predictive load management algorithm that optimizes RES integration using Brasília's historical weather and consumption data (2015-2023), accounting for the city's distinctive climate patterns.</w:t>
      </w:r>
    </w:p>
    <w:p>
      <w:pPr>
        <w:numPr>
          <w:ilvl w:val="0"/>
          <w:numId w:val="1001"/>
        </w:numPr>
        <w:pStyle w:val="Compact"/>
      </w:pPr>
      <w:r>
        <w:t xml:space="preserve">To design a hybrid grid architecture combining photovoltaic microgrids with battery storage systems specifically calibrated for Brasília's urban topography and building density.</w:t>
      </w:r>
    </w:p>
    <w:p>
      <w:pPr>
        <w:numPr>
          <w:ilvl w:val="0"/>
          <w:numId w:val="1001"/>
        </w:numPr>
        <w:pStyle w:val="Compact"/>
      </w:pPr>
      <w:r>
        <w:t xml:space="preserve">To create an economic model assessing the cost-benefit viability of decentralized energy systems across Brasília's public housing complexes, schools, and government buildings.</w:t>
      </w:r>
    </w:p>
    <w:p>
      <w:pPr>
        <w:numPr>
          <w:ilvl w:val="0"/>
          <w:numId w:val="1001"/>
        </w:numPr>
        <w:pStyle w:val="Compact"/>
      </w:pPr>
      <w:r>
        <w:t xml:space="preserve">To establish regulatory recommendations for Brazil's National Electric Energy Agency (ANEEL) to streamline RES adoption within municipal grid codes applicable to Brasília.</w:t>
      </w:r>
    </w:p>
    <w:bookmarkEnd w:id="22"/>
    <w:bookmarkStart w:id="23" w:name="literature-review"/>
    <w:p>
      <w:pPr>
        <w:pStyle w:val="Heading2"/>
      </w:pPr>
      <w:r>
        <w:t xml:space="preserve">4. Literature Review</w:t>
      </w:r>
    </w:p>
    <w:p>
      <w:pPr>
        <w:pStyle w:val="FirstParagraph"/>
      </w:pPr>
      <w:r>
        <w:t xml:space="preserve">Recent studies by the Brazilian Ministry of Mines and Energy (MME) confirm Brasília's solar potential at 5.5 kWh/m²/day—exceeding the national average—but note a 37% underutilization rate due to grid interconnection barriers (MME, 2022). Complementing this, IEEE Transactions on Smart Grid (2023) highlighted similar challenges in São Paulo's smart grids, yet failed to address tropical urban planning complexities. Crucially, no research has specifically examined Brasília's unique "axis" transportation corridors or its elevation-based microclimates. This gap is critical for the Electrical Engineer operating in Brazil Brasília, where infrastructure must accommodate both high-altitude governmental zones (e.g., Esplanada dos Ministérios) and low-lying residential areas (e.g., Taguatinga). This Thesis Proposal directly addresses this void by contextualizing global smart grid research within Brasília's urban fabric.</w:t>
      </w:r>
    </w:p>
    <w:bookmarkEnd w:id="23"/>
    <w:bookmarkStart w:id="24" w:name="methodology"/>
    <w:p>
      <w:pPr>
        <w:pStyle w:val="Heading2"/>
      </w:pPr>
      <w:r>
        <w:t xml:space="preserve">5. Methodology</w:t>
      </w:r>
    </w:p>
    <w:p>
      <w:pPr>
        <w:pStyle w:val="FirstParagraph"/>
      </w:pPr>
      <w:r>
        <w:t xml:space="preserve">The research employs a three-phase methodology designed for practical implementation in Brazil Brasília:</w:t>
      </w:r>
    </w:p>
    <w:p>
      <w:pPr>
        <w:numPr>
          <w:ilvl w:val="0"/>
          <w:numId w:val="1002"/>
        </w:numPr>
        <w:pStyle w:val="Compact"/>
      </w:pPr>
      <w:r>
        <w:rPr>
          <w:bCs/>
          <w:b/>
        </w:rPr>
        <w:t xml:space="preserve">Data Collection &amp; Analysis:</w:t>
      </w:r>
      <w:r>
        <w:t xml:space="preserve"> </w:t>
      </w:r>
      <w:r>
        <w:t xml:space="preserve">Partnering with CELG (Companhia Energética de Goiás) to access 5 years of grid performance metrics and collaborate with Brasília's Municipal Energy Office for spatial mapping data. This phase utilizes Python-based machine learning models to analyze load patterns across 12 distinct zones within the Federal District.</w:t>
      </w:r>
    </w:p>
    <w:p>
      <w:pPr>
        <w:numPr>
          <w:ilvl w:val="0"/>
          <w:numId w:val="1002"/>
        </w:numPr>
        <w:pStyle w:val="Compact"/>
      </w:pPr>
      <w:r>
        <w:rPr>
          <w:bCs/>
          <w:b/>
        </w:rPr>
        <w:t xml:space="preserve">Simulation &amp; Prototype Development:</w:t>
      </w:r>
      <w:r>
        <w:t xml:space="preserve"> </w:t>
      </w:r>
      <w:r>
        <w:t xml:space="preserve">Using MATLAB/Simulink, we will model grid behavior under various RES scenarios (solar/battery combinations) and validate findings through a physical prototype at Brasília's University of Brasília (UnB) campus—a strategic location due to its existing solar installations and academic partnerships.</w:t>
      </w:r>
    </w:p>
    <w:p>
      <w:pPr>
        <w:numPr>
          <w:ilvl w:val="0"/>
          <w:numId w:val="1002"/>
        </w:numPr>
        <w:pStyle w:val="Compact"/>
      </w:pPr>
      <w:r>
        <w:rPr>
          <w:bCs/>
          <w:b/>
        </w:rPr>
        <w:t xml:space="preserve">Stakeholder Validation:</w:t>
      </w:r>
      <w:r>
        <w:t xml:space="preserve"> </w:t>
      </w:r>
      <w:r>
        <w:t xml:space="preserve">Workshops with key actors including ANEEL representatives, local utility managers, and community associations in Paranoá district will ensure solutions align with Brazil Brasília's regulatory landscape and social priorities.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Electrical Engineer practicing in Brazil:</w:t>
      </w:r>
    </w:p>
    <w:p>
      <w:pPr>
        <w:numPr>
          <w:ilvl w:val="0"/>
          <w:numId w:val="1003"/>
        </w:numPr>
        <w:pStyle w:val="Compact"/>
      </w:pPr>
      <w:r>
        <w:t xml:space="preserve">A deployable smart grid management framework reducing Brasília's transmission losses by 15-20% within 3 years of implementation.</w:t>
      </w:r>
    </w:p>
    <w:p>
      <w:pPr>
        <w:numPr>
          <w:ilvl w:val="0"/>
          <w:numId w:val="1003"/>
        </w:numPr>
        <w:pStyle w:val="Compact"/>
      </w:pPr>
      <w:r>
        <w:t xml:space="preserve">A standardized technical protocol for RES interconnection applicable to all Brazilian capitals, with Brasília serving as the model city.</w:t>
      </w:r>
    </w:p>
    <w:p>
      <w:pPr>
        <w:numPr>
          <w:ilvl w:val="0"/>
          <w:numId w:val="1003"/>
        </w:numPr>
        <w:pStyle w:val="Compact"/>
      </w:pPr>
      <w:r>
        <w:t xml:space="preserve">Policy recommendations that could influence Brazil's upcoming National Energy Plan revision, specifically addressing urban energy equity in the Federal District.</w:t>
      </w:r>
    </w:p>
    <w:p>
      <w:pPr>
        <w:pStyle w:val="FirstParagraph"/>
      </w:pPr>
      <w:r>
        <w:t xml:space="preserve">Importantly, these outcomes directly empower the Electrical Engineer in Brazil Brasília to transition from infrastructure maintenance to proactive system innovation—positioning them as a key figure in national sustainability goals. The research will also produce an open-source algorithm accessible to all Brazilian electrical engineers through the Brazilian Association of Electrical Engineering (ABEE) platform.</w:t>
      </w:r>
    </w:p>
    <w:bookmarkEnd w:id="25"/>
    <w:bookmarkStart w:id="26" w:name="significance-contribution"/>
    <w:p>
      <w:pPr>
        <w:pStyle w:val="Heading2"/>
      </w:pPr>
      <w:r>
        <w:t xml:space="preserve">7. Significance &amp; Contribution</w:t>
      </w:r>
    </w:p>
    <w:p>
      <w:pPr>
        <w:pStyle w:val="FirstParagraph"/>
      </w:pPr>
      <w:r>
        <w:t xml:space="preserve">This Thesis Proposal offers significant contributions to both academic literature and professional practice in Brazil Brasília. Academically, it bridges the gap between smart grid theory and tropical urban energy management—a context previously neglected in global research. Professionally, it equips the Electrical Engineer with a validated toolkit for Brazil's rapidly evolving energy sector, where demand for RES integration specialists is projected to grow by 35% annually (IEA Brazil Report, 2023). Crucially, this work aligns with Brasília's municipal commitment to "Carbon Neutral Brasília by 2040" and directly supports the Ministry of Science's initiative to establish the city as a global model for sustainable urban development in Latin America. For the Electrical Engineer in Brazil, this represents not merely academic advancement but a tangible pathway to shape national energy policy.</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Acquisition</w:t>
      </w:r>
    </w:p>
    <w:p>
      <w:pPr>
        <w:pStyle w:val="BodyText"/>
      </w:pPr>
      <w:r>
        <w:t xml:space="preserve">1-3</w:t>
      </w:r>
    </w:p>
    <w:p>
      <w:pPr>
        <w:pStyle w:val="BodyText"/>
      </w:pPr>
      <w:r>
        <w:t xml:space="preserve">Data validation report from CELG/ANEEL partnerships</w:t>
      </w:r>
    </w:p>
    <w:p>
      <w:pPr>
        <w:pStyle w:val="BodyText"/>
      </w:pPr>
      <w:r>
        <w:t xml:space="preserve">Algorithm Development &amp; Simulation</w:t>
      </w:r>
    </w:p>
    <w:p>
      <w:pPr>
        <w:pStyle w:val="BodyText"/>
      </w:pPr>
      <w:r>
        <w:t xml:space="preserve">4-7</w:t>
      </w:r>
    </w:p>
    <w:p>
      <w:pPr>
        <w:pStyle w:val="BodyText"/>
      </w:pPr>
      <w:r>
        <w:t xml:space="preserve">Smart grid optimization model (MATLAB)</w:t>
      </w:r>
    </w:p>
    <w:p>
      <w:pPr>
        <w:pStyle w:val="BodyText"/>
      </w:pPr>
      <w:r>
        <w:t xml:space="preserve">Prototype Implementation &amp; Testing</w:t>
      </w:r>
    </w:p>
    <w:p>
      <w:pPr>
        <w:pStyle w:val="BodyText"/>
      </w:pPr>
      <w:r>
        <w:t xml:space="preserve">8-10</w:t>
      </w:r>
    </w:p>
    <w:p>
      <w:pPr>
        <w:pStyle w:val="BodyText"/>
      </w:pPr>
      <w:r>
        <w:t xml:space="preserve">Brazil Brasília UnB campus pilot results</w:t>
      </w:r>
    </w:p>
    <w:p>
      <w:pPr>
        <w:pStyle w:val="BodyText"/>
      </w:pPr>
      <w:r>
        <w:t xml:space="preserve">Policy Integration &amp; Thesis Finalization</w:t>
      </w:r>
    </w:p>
    <w:p>
      <w:pPr>
        <w:pStyle w:val="BodyText"/>
      </w:pPr>
      <w:r>
        <w:t xml:space="preserve">11-12</w:t>
      </w:r>
    </w:p>
    <w:p>
      <w:pPr>
        <w:pStyle w:val="BodyText"/>
      </w:pPr>
      <w:r>
        <w:t xml:space="preserve">National implementation roadmap for Electrical Engineers in Brazil</w:t>
      </w:r>
    </w:p>
    <w:bookmarkEnd w:id="27"/>
    <w:bookmarkStart w:id="28" w:name="conclusion"/>
    <w:p>
      <w:pPr>
        <w:pStyle w:val="Heading2"/>
      </w:pPr>
      <w:r>
        <w:t xml:space="preserve">9. Conclusion</w:t>
      </w:r>
    </w:p>
    <w:p>
      <w:pPr>
        <w:pStyle w:val="FirstParagraph"/>
      </w:pPr>
      <w:r>
        <w:t xml:space="preserve">This Thesis Proposal establishes a compelling case for transforming Brasília's energy infrastructure through the strategic application of smart grid technologies. As Brazil's capital, Brasília holds unparalleled symbolic and operational significance for national energy policy—making it the ideal laboratory for an Electrical Engineer seeking to deliver scalable solutions in Brazil. By centering research on real-world constraints of Brazil Brasília, this work transcends academic exercise to become a practical blueprint for urban sustainability across Latin America. The outcomes will directly empower the Electrical Engineer to lead Brazil's transition toward a resilient, renewable-powered future while meeting the stringent demands of modern infrastructure development. This Thesis Proposal represents not just an academic milestone, but the foundation for a new paradigm in electrical engineering practice within Brazil Brasília and beyond.</w:t>
      </w:r>
    </w:p>
    <w:bookmarkEnd w:id="28"/>
    <w:bookmarkStart w:id="29" w:name="references-selected"/>
    <w:p>
      <w:pPr>
        <w:pStyle w:val="Heading2"/>
      </w:pPr>
      <w:r>
        <w:t xml:space="preserve">References (Selected)</w:t>
      </w:r>
    </w:p>
    <w:p>
      <w:pPr>
        <w:numPr>
          <w:ilvl w:val="0"/>
          <w:numId w:val="1004"/>
        </w:numPr>
        <w:pStyle w:val="Compact"/>
      </w:pPr>
      <w:r>
        <w:t xml:space="preserve">Brazilian Ministry of Mines and Energy (MME). (2022). *National Solar Potential Assessment: Federal District*. Brasília: MME Publications.</w:t>
      </w:r>
    </w:p>
    <w:p>
      <w:pPr>
        <w:numPr>
          <w:ilvl w:val="0"/>
          <w:numId w:val="1004"/>
        </w:numPr>
        <w:pStyle w:val="Compact"/>
      </w:pPr>
      <w:r>
        <w:t xml:space="preserve">International Energy Agency. (2023). *Brazil Renewable Energy Outlook*. Paris: IEA.</w:t>
      </w:r>
    </w:p>
    <w:p>
      <w:pPr>
        <w:numPr>
          <w:ilvl w:val="0"/>
          <w:numId w:val="1004"/>
        </w:numPr>
        <w:pStyle w:val="Compact"/>
      </w:pPr>
      <w:r>
        <w:t xml:space="preserve">Silva, A.L. et al. (2023). "Smart Grid Challenges in Tropical Urban Centers." *IEEE Transactions on Smart Grid*, 14(5), pp. 4127-4139.</w:t>
      </w:r>
    </w:p>
    <w:p>
      <w:pPr>
        <w:numPr>
          <w:ilvl w:val="0"/>
          <w:numId w:val="1004"/>
        </w:numPr>
        <w:pStyle w:val="Compact"/>
      </w:pPr>
      <w:r>
        <w:t xml:space="preserve">ANEEL Resolution No. 482/2009. (Revised for RES Integration). Brasília: National Electric Energy Agency.</w:t>
      </w:r>
    </w:p>
    <w:p>
      <w:pPr>
        <w:pStyle w:val="FirstParagraph"/>
      </w:pPr>
      <w:r>
        <w:rPr>
          <w:iCs/>
          <w:i/>
        </w:rPr>
        <w:t xml:space="preserve">This Thesis Proposal meets the requirements of the Electrical Engineering Graduate Program at University of Brasília, Brazil, and aligns with the Federal District's Sustainable Development Goals Framework. Total word count: 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Urban Smart Grids for Brasília, Brazil</dc:title>
  <dc:creator/>
  <dc:language>en</dc:language>
  <cp:keywords/>
  <dcterms:created xsi:type="dcterms:W3CDTF">2025-12-11T17:26:45Z</dcterms:created>
  <dcterms:modified xsi:type="dcterms:W3CDTF">2025-12-11T17:26:45Z</dcterms:modified>
</cp:coreProperties>
</file>

<file path=docProps/custom.xml><?xml version="1.0" encoding="utf-8"?>
<Properties xmlns="http://schemas.openxmlformats.org/officeDocument/2006/custom-properties" xmlns:vt="http://schemas.openxmlformats.org/officeDocument/2006/docPropsVTypes"/>
</file>