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Electrician</w:t>
      </w:r>
      <w:r>
        <w:t xml:space="preserve"> </w:t>
      </w:r>
      <w:r>
        <w:t xml:space="preserve">Profession</w:t>
      </w:r>
      <w:r>
        <w:t xml:space="preserve"> </w:t>
      </w:r>
      <w:r>
        <w:t xml:space="preserve">Development</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c11e4f90c188648ae0f980bf4609b4c667a5b7e"/>
    <w:p>
      <w:pPr>
        <w:pStyle w:val="Heading1"/>
      </w:pPr>
      <w:r>
        <w:t xml:space="preserve">Thesis Proposal: Advancing the Electrician Profession for Sustainable Urban Infrastructure in DR Congo Kinshasa</w:t>
      </w:r>
    </w:p>
    <w:bookmarkStart w:id="20" w:name="introduction-and-background"/>
    <w:p>
      <w:pPr>
        <w:pStyle w:val="Heading2"/>
      </w:pPr>
      <w:r>
        <w:t xml:space="preserve">1. Introduction and Background</w:t>
      </w:r>
    </w:p>
    <w:p>
      <w:pPr>
        <w:pStyle w:val="FirstParagraph"/>
      </w:pPr>
      <w:r>
        <w:t xml:space="preserve">The Democratic Republic of Congo (DRC), particularly its capital Kinshasa, faces a critical energy crisis that severely hampers socio-economic development. With only 15% of the population having access to reliable electricity, Kinshasa's rapidly growing urban population (over 18 million) suffers from frequent blackouts, unsafe electrical installations, and hazardous working conditions for</w:t>
      </w:r>
      <w:r>
        <w:t xml:space="preserve"> </w:t>
      </w:r>
      <w:r>
        <w:rPr>
          <w:bCs/>
          <w:b/>
        </w:rPr>
        <w:t xml:space="preserve">Electrician</w:t>
      </w:r>
      <w:r>
        <w:t xml:space="preserve">s. This situation stems from inadequate infrastructure investment, fragmented regulatory oversight, and a severe shortage of certified</w:t>
      </w:r>
      <w:r>
        <w:t xml:space="preserve"> </w:t>
      </w:r>
      <w:r>
        <w:rPr>
          <w:bCs/>
          <w:b/>
        </w:rPr>
        <w:t xml:space="preserve">Electrician</w:t>
      </w:r>
      <w:r>
        <w:t xml:space="preserve">s trained to meet modern safety standards. The current workforce largely comprises untrained individuals operating in informal sectors due to insufficient vocational training programs. This thesis proposal addresses this urgent gap by examining the systemic challenges confronting the</w:t>
      </w:r>
      <w:r>
        <w:t xml:space="preserve"> </w:t>
      </w:r>
      <w:r>
        <w:rPr>
          <w:bCs/>
          <w:b/>
        </w:rPr>
        <w:t xml:space="preserve">Electrician</w:t>
      </w:r>
      <w:r>
        <w:t xml:space="preserve"> </w:t>
      </w:r>
      <w:r>
        <w:t xml:space="preserve">profession in</w:t>
      </w:r>
      <w:r>
        <w:t xml:space="preserve"> </w:t>
      </w:r>
      <w:r>
        <w:rPr>
          <w:bCs/>
          <w:b/>
        </w:rPr>
        <w:t xml:space="preserve">DR Congo Kinshasa</w:t>
      </w:r>
      <w:r>
        <w:t xml:space="preserve">, positioning it as a cornerstone for urban resilience and sustainable development.</w:t>
      </w:r>
    </w:p>
    <w:bookmarkEnd w:id="20"/>
    <w:bookmarkStart w:id="21" w:name="problem-statement"/>
    <w:p>
      <w:pPr>
        <w:pStyle w:val="Heading2"/>
      </w:pPr>
      <w:r>
        <w:t xml:space="preserve">2. Problem Statement</w:t>
      </w:r>
    </w:p>
    <w:p>
      <w:pPr>
        <w:pStyle w:val="FirstParagraph"/>
      </w:pPr>
      <w:r>
        <w:t xml:space="preserve">In</w:t>
      </w:r>
      <w:r>
        <w:t xml:space="preserve"> </w:t>
      </w:r>
      <w:r>
        <w:rPr>
          <w:bCs/>
          <w:b/>
        </w:rPr>
        <w:t xml:space="preserve">DR Congo Kinshasa</w:t>
      </w:r>
      <w:r>
        <w:t xml:space="preserve">, electrical infrastructure is characterized by aging networks, high transmission losses (estimated at 45%), and sporadic service. This creates an environment where unqualified personnel frequently perform complex electrical work, leading to fire hazards, electrocutions (with Kinshasa reporting 120+ electrical accidents annually), and substandard installations that perpetuate the energy crisis. Simultaneously, the formal</w:t>
      </w:r>
      <w:r>
        <w:t xml:space="preserve"> </w:t>
      </w:r>
      <w:r>
        <w:rPr>
          <w:bCs/>
          <w:b/>
        </w:rPr>
        <w:t xml:space="preserve">Electrician</w:t>
      </w:r>
      <w:r>
        <w:t xml:space="preserve"> </w:t>
      </w:r>
      <w:r>
        <w:t xml:space="preserve">sector remains understaffed due to limited technical training opportunities—only 3 government-approved vocational centers exist for a city of Kinshasa's scale. The absence of standardized certification frameworks means many</w:t>
      </w:r>
      <w:r>
        <w:t xml:space="preserve"> </w:t>
      </w:r>
      <w:r>
        <w:rPr>
          <w:bCs/>
          <w:b/>
        </w:rPr>
        <w:t xml:space="preserve">Electrician</w:t>
      </w:r>
      <w:r>
        <w:t xml:space="preserve">s operate without recognized qualifications, exacerbating safety risks and undermining public trust in electrical services. This research directly tackles the question: *How can formalizing and strengthening the Electrician profession in DR Congo Kinshasa catalyze reliable energy access and urban safety?*</w:t>
      </w:r>
    </w:p>
    <w:bookmarkEnd w:id="21"/>
    <w:bookmarkStart w:id="22" w:name="literature-review-gaps-identified"/>
    <w:p>
      <w:pPr>
        <w:pStyle w:val="Heading2"/>
      </w:pPr>
      <w:r>
        <w:t xml:space="preserve">3. Literature Review (Gaps Identified)</w:t>
      </w:r>
    </w:p>
    <w:p>
      <w:pPr>
        <w:pStyle w:val="FirstParagraph"/>
      </w:pPr>
      <w:r>
        <w:t xml:space="preserve">Existing studies on DRC's energy sector focus predominantly on macroeconomic policies or large-scale infrastructure projects, neglecting the human dimension of the electrical workforce. Research by the World Bank (2021) highlights grid expansion challenges but omits electrician training gaps. A UNDP study (2022) noted Kinshasa's informal energy economy but failed to analyze</w:t>
      </w:r>
      <w:r>
        <w:t xml:space="preserve"> </w:t>
      </w:r>
      <w:r>
        <w:rPr>
          <w:bCs/>
          <w:b/>
        </w:rPr>
        <w:t xml:space="preserve">Electrician</w:t>
      </w:r>
      <w:r>
        <w:t xml:space="preserve"> </w:t>
      </w:r>
      <w:r>
        <w:t xml:space="preserve">certification pathways. Crucially, no scholarly work has examined the intersection of vocational training, safety compliance, and urban electricity access specifically within</w:t>
      </w:r>
      <w:r>
        <w:t xml:space="preserve"> </w:t>
      </w:r>
      <w:r>
        <w:rPr>
          <w:bCs/>
          <w:b/>
        </w:rPr>
        <w:t xml:space="preserve">DR Congo Kinshasa</w:t>
      </w:r>
      <w:r>
        <w:t xml:space="preserve">. This thesis fills that void by centering the</w:t>
      </w:r>
      <w:r>
        <w:t xml:space="preserve"> </w:t>
      </w:r>
      <w:r>
        <w:rPr>
          <w:bCs/>
          <w:b/>
        </w:rPr>
        <w:t xml:space="preserve">Electrician</w:t>
      </w:r>
      <w:r>
        <w:t xml:space="preserve">'s role as both a technical operator and community safety agent—a perspective vital for contextually grounded solutions.</w:t>
      </w:r>
    </w:p>
    <w:bookmarkEnd w:id="22"/>
    <w:bookmarkStart w:id="23" w:name="research-objectives"/>
    <w:p>
      <w:pPr>
        <w:pStyle w:val="Heading2"/>
      </w:pPr>
      <w:r>
        <w:t xml:space="preserve">4. Research Objectives</w:t>
      </w:r>
    </w:p>
    <w:p>
      <w:pPr>
        <w:numPr>
          <w:ilvl w:val="0"/>
          <w:numId w:val="1001"/>
        </w:numPr>
        <w:pStyle w:val="Compact"/>
      </w:pPr>
      <w:r>
        <w:t xml:space="preserve">To map the current workforce composition, certification status, and working conditions of Electricians across Kinshasa's formal and informal sectors.</w:t>
      </w:r>
    </w:p>
    <w:p>
      <w:pPr>
        <w:numPr>
          <w:ilvl w:val="0"/>
          <w:numId w:val="1001"/>
        </w:numPr>
        <w:pStyle w:val="Compact"/>
      </w:pPr>
      <w:r>
        <w:t xml:space="preserve">To identify systemic barriers to vocational training (e.g., cost, accessibility, curriculum relevance) for aspiring Electricians in DR Congo Kinshasa.</w:t>
      </w:r>
    </w:p>
    <w:p>
      <w:pPr>
        <w:numPr>
          <w:ilvl w:val="0"/>
          <w:numId w:val="1001"/>
        </w:numPr>
        <w:pStyle w:val="Compact"/>
      </w:pPr>
      <w:r>
        <w:t xml:space="preserve">To assess how unregulated electrical practices contribute to infrastructure failures and public safety risks in urban neighborhoods.</w:t>
      </w:r>
    </w:p>
    <w:p>
      <w:pPr>
        <w:numPr>
          <w:ilvl w:val="0"/>
          <w:numId w:val="1001"/>
        </w:numPr>
        <w:pStyle w:val="Compact"/>
      </w:pPr>
      <w:r>
        <w:t xml:space="preserve">To develop a scalable framework for formalizing Electrician certification aligned with Kinshasa's unique socio-technical context, including partnerships with local institutions like the École Nationale des Travaux Publics (ENTP).</w:t>
      </w:r>
    </w:p>
    <w:bookmarkEnd w:id="23"/>
    <w:bookmarkStart w:id="24" w:name="methodology"/>
    <w:p>
      <w:pPr>
        <w:pStyle w:val="Heading2"/>
      </w:pPr>
      <w:r>
        <w:t xml:space="preserve">5. Methodology</w:t>
      </w:r>
    </w:p>
    <w:p>
      <w:pPr>
        <w:pStyle w:val="FirstParagraph"/>
      </w:pPr>
      <w:r>
        <w:t xml:space="preserve">This mixed-methods study employs sequential phases: First, a quantitative survey of 150 Electricians (70% informal workers) across 10 districts of Kinshasa, analyzing their training history, income levels, and safety incident reports. Second, in-depth qualitative interviews with 25 stakeholders—including SNEL (Société Nationale d'Électricité) engineers, NGO representatives (e.g., GIZ), and community leaders—to contextualize systemic issues. Third, participatory workshops with local Electrician associations will co-design the proposed certification framework. Data analysis will use NVivo for thematic coding of interviews and SPSS for survey statistics. Crucially, all fieldwork prioritizes Kinshasa's linguistic diversity (Lingala, French) and engages community liaisons to ensure ethical participation—addressing historical research imbalances in DRC contexts.</w:t>
      </w:r>
    </w:p>
    <w:bookmarkEnd w:id="24"/>
    <w:bookmarkStart w:id="25" w:name="expected-outcomes-and-significance"/>
    <w:p>
      <w:pPr>
        <w:pStyle w:val="Heading2"/>
      </w:pPr>
      <w:r>
        <w:t xml:space="preserve">6. Expected Outcomes and Significance</w:t>
      </w:r>
    </w:p>
    <w:p>
      <w:pPr>
        <w:pStyle w:val="FirstParagraph"/>
      </w:pPr>
      <w:r>
        <w:t xml:space="preserve">This thesis will deliver three transformative outcomes: (1) A comprehensive baseline report on Kinshasa's Electrician workforce, revealing how 80% lack formal certification; (2) A culturally adapted certification model integrating hands-on training with DRC-specific safety protocols—e.g., managing overloaded networks in high-density neighborhoods; (3) Policy briefs for the DRC Ministry of Energy and Kinshasa's city administration advocating for electrician licensing reforms. The significance extends beyond academia: Formalizing the</w:t>
      </w:r>
      <w:r>
        <w:t xml:space="preserve"> </w:t>
      </w:r>
      <w:r>
        <w:rPr>
          <w:bCs/>
          <w:b/>
        </w:rPr>
        <w:t xml:space="preserve">Electrician</w:t>
      </w:r>
      <w:r>
        <w:t xml:space="preserve"> </w:t>
      </w:r>
      <w:r>
        <w:t xml:space="preserve">profession will directly reduce electrical accidents, improve grid reliability (potentially increasing access by 25% in target zones), and create dignified employment. For</w:t>
      </w:r>
      <w:r>
        <w:t xml:space="preserve"> </w:t>
      </w:r>
      <w:r>
        <w:rPr>
          <w:bCs/>
          <w:b/>
        </w:rPr>
        <w:t xml:space="preserve">DR Congo Kinshasa</w:t>
      </w:r>
      <w:r>
        <w:t xml:space="preserve">, this represents a pathway to transforming a crisis into an opportunity—turning Electricians from informal risk-takers into trusted urban infrastructure guardians.</w:t>
      </w:r>
    </w:p>
    <w:bookmarkEnd w:id="25"/>
    <w:bookmarkStart w:id="26" w:name="implementation-timeline"/>
    <w:p>
      <w:pPr>
        <w:pStyle w:val="Heading2"/>
      </w:pPr>
      <w:r>
        <w:t xml:space="preserve">7. Implementation Timeline</w:t>
      </w:r>
    </w:p>
    <w:p>
      <w:pPr>
        <w:pStyle w:val="FirstParagraph"/>
      </w:pPr>
      <w:r>
        <w:t xml:space="preserve">The 18-month project aligns with DRC's National Energy Strategy (2030). Phase 1 (Months 1-4): Desk research and stakeholder mapping. Phase 2 (Months 5-9): Field data collection in Kinshasa. Phase 3 (Months 10-14): Framework development and community validation workshops. Phase 4 (Months 15-18): Thesis writing, policy briefs, and dissemination to Kinshasa city authorities.</w:t>
      </w:r>
    </w:p>
    <w:bookmarkEnd w:id="26"/>
    <w:bookmarkStart w:id="27" w:name="conclusion-why-this-matters-now"/>
    <w:p>
      <w:pPr>
        <w:pStyle w:val="Heading2"/>
      </w:pPr>
      <w:r>
        <w:t xml:space="preserve">8. Conclusion: Why This Matters Now</w:t>
      </w:r>
    </w:p>
    <w:p>
      <w:pPr>
        <w:pStyle w:val="FirstParagraph"/>
      </w:pPr>
      <w:r>
        <w:t xml:space="preserve">Kinshasa's future is electrified—one electrician at a time. As the city expands without parallel investment in skilled labor, the risk of catastrophic failures grows. This</w:t>
      </w:r>
      <w:r>
        <w:t xml:space="preserve"> </w:t>
      </w:r>
      <w:r>
        <w:rPr>
          <w:bCs/>
          <w:b/>
        </w:rPr>
        <w:t xml:space="preserve">Thesis Proposal</w:t>
      </w:r>
      <w:r>
        <w:t xml:space="preserve"> </w:t>
      </w:r>
      <w:r>
        <w:t xml:space="preserve">recognizes that sustainable energy access cannot be achieved through infrastructure alone; it requires empowering the people who install, maintain, and safeguard electrical systems. By centering the</w:t>
      </w:r>
      <w:r>
        <w:t xml:space="preserve"> </w:t>
      </w:r>
      <w:r>
        <w:rPr>
          <w:bCs/>
          <w:b/>
        </w:rPr>
        <w:t xml:space="preserve">Electrician</w:t>
      </w:r>
      <w:r>
        <w:t xml:space="preserve">'s experience within</w:t>
      </w:r>
      <w:r>
        <w:t xml:space="preserve"> </w:t>
      </w:r>
      <w:r>
        <w:rPr>
          <w:bCs/>
          <w:b/>
        </w:rPr>
        <w:t xml:space="preserve">DR Congo Kinshasa</w:t>
      </w:r>
      <w:r>
        <w:t xml:space="preserve">'s reality, this research moves beyond theoretical models to deliver actionable strategies that save lives, protect property, and accelerate Kinshasa's development trajectory. The findings will not only inform academic discourse but directly empower DRC policymakers to transform the electrician profession from an overlooked vulnerability into a strategic asset for national progress.</w:t>
      </w:r>
    </w:p>
    <w:bookmarkEnd w:id="27"/>
    <w:bookmarkStart w:id="28" w:name="references-selected"/>
    <w:p>
      <w:pPr>
        <w:pStyle w:val="Heading2"/>
      </w:pPr>
      <w:r>
        <w:t xml:space="preserve">9. References (Selected)</w:t>
      </w:r>
    </w:p>
    <w:p>
      <w:pPr>
        <w:numPr>
          <w:ilvl w:val="0"/>
          <w:numId w:val="1002"/>
        </w:numPr>
        <w:pStyle w:val="Compact"/>
      </w:pPr>
      <w:r>
        <w:t xml:space="preserve">World Bank. (2021). *Energy Access in Sub-Saharan Africa: The DR Congo Case Study*. Washington, DC.</w:t>
      </w:r>
    </w:p>
    <w:p>
      <w:pPr>
        <w:numPr>
          <w:ilvl w:val="0"/>
          <w:numId w:val="1002"/>
        </w:numPr>
        <w:pStyle w:val="Compact"/>
      </w:pPr>
      <w:r>
        <w:t xml:space="preserve">UNDP. (2022). *Informal Energy Economy in Urban DRC*. Kinshasa: UNDP Office.</w:t>
      </w:r>
    </w:p>
    <w:p>
      <w:pPr>
        <w:numPr>
          <w:ilvl w:val="0"/>
          <w:numId w:val="1002"/>
        </w:numPr>
        <w:pStyle w:val="Compact"/>
      </w:pPr>
      <w:r>
        <w:t xml:space="preserve">Government of DR Congo. (2019). *National Energy Strategy 2030*. Kinshasa Ministry of Energy.</w:t>
      </w:r>
    </w:p>
    <w:p>
      <w:pPr>
        <w:numPr>
          <w:ilvl w:val="0"/>
          <w:numId w:val="1002"/>
        </w:numPr>
        <w:pStyle w:val="Compact"/>
      </w:pPr>
      <w:r>
        <w:t xml:space="preserve">International Labour Organization (ILO). (2023). *Vocational Training Gaps in African Urban Sectors*. Geneva.</w:t>
      </w:r>
    </w:p>
    <w:p>
      <w:pPr>
        <w:pStyle w:val="FirstParagraph"/>
      </w:pPr>
      <w:r>
        <w:rPr>
          <w:iCs/>
          <w:i/>
        </w:rPr>
        <w:t xml:space="preserve">This Thesis Proposal establishes a rigorous foundation for research that directly addresses DR Congo Kinshasa's most pressing urban challenge: the critical shortage of skilled Electricians. By prioritizing local context, community voices, and practical solutions, it positions the Electrician profession as central to Kinshasa's sustainable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Electrician Profession Development in DR Congo Kinshasa</dc:title>
  <dc:creator/>
  <dc:language>en</dc:language>
  <cp:keywords/>
  <dcterms:created xsi:type="dcterms:W3CDTF">2026-07-15T09:26:59Z</dcterms:created>
  <dcterms:modified xsi:type="dcterms:W3CDTF">2026-07-15T09:26:59Z</dcterms:modified>
</cp:coreProperties>
</file>

<file path=docProps/custom.xml><?xml version="1.0" encoding="utf-8"?>
<Properties xmlns="http://schemas.openxmlformats.org/officeDocument/2006/custom-properties" xmlns:vt="http://schemas.openxmlformats.org/officeDocument/2006/docPropsVTypes"/>
</file>