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Electrician</w:t>
      </w:r>
      <w:r>
        <w:t xml:space="preserve"> </w:t>
      </w:r>
      <w:r>
        <w:t xml:space="preserve">Standards</w:t>
      </w:r>
      <w:r>
        <w:t xml:space="preserve"> </w:t>
      </w:r>
      <w:r>
        <w:t xml:space="preserve">in</w:t>
      </w:r>
      <w:r>
        <w:t xml:space="preserve"> </w:t>
      </w:r>
      <w:r>
        <w:t xml:space="preserve">Egypt</w:t>
      </w:r>
      <w:r>
        <w:t xml:space="preserve"> </w:t>
      </w:r>
      <w:r>
        <w:t xml:space="preserve">Alexandria</w:t>
      </w:r>
    </w:p>
    <w:bookmarkStart w:id="28" w:name="Xefd568b48ce5f79992bd22870bceccefb38602d"/>
    <w:p>
      <w:pPr>
        <w:pStyle w:val="Heading1"/>
      </w:pPr>
      <w:r>
        <w:t xml:space="preserve">Thesis Proposal: Advancing Electrical Safety and Infrastructure through Certified Electrician Practices in Egypt Alexandria</w:t>
      </w:r>
    </w:p>
    <w:bookmarkStart w:id="20" w:name="introduction"/>
    <w:p>
      <w:pPr>
        <w:pStyle w:val="Heading2"/>
      </w:pPr>
      <w:r>
        <w:t xml:space="preserve">Introduction</w:t>
      </w:r>
    </w:p>
    <w:p>
      <w:pPr>
        <w:pStyle w:val="FirstParagraph"/>
      </w:pPr>
      <w:r>
        <w:t xml:space="preserve">The rapid urbanization and economic development of Egypt Alexandria present both opportunities and critical challenges for its electrical infrastructure. As the nation’s second-largest city, Alexandria faces increasing demands on its power grid due to population growth, industrial expansion, and tourism-driven energy consumption. However, a significant gap exists between this demand and the capacity of the existing electrical workforce. This Thesis Proposal addresses the urgent need to formalize and elevate standards for</w:t>
      </w:r>
      <w:r>
        <w:t xml:space="preserve"> </w:t>
      </w:r>
      <w:r>
        <w:rPr>
          <w:bCs/>
          <w:b/>
        </w:rPr>
        <w:t xml:space="preserve">Electrician</w:t>
      </w:r>
      <w:r>
        <w:t xml:space="preserve"> </w:t>
      </w:r>
      <w:r>
        <w:t xml:space="preserve">practices within Egypt Alexandria—a city where aging infrastructure intersects with a growing reliance on electricity for daily life, business operations, and public safety.</w:t>
      </w:r>
    </w:p>
    <w:bookmarkEnd w:id="20"/>
    <w:bookmarkStart w:id="21" w:name="X893c10c42eebeffa2812adcb345861b8e77cddf"/>
    <w:p>
      <w:pPr>
        <w:pStyle w:val="Heading2"/>
      </w:pPr>
      <w:r>
        <w:t xml:space="preserve">The Problem Statement: A Critical Gap in Alexandria's Electrical Ecosystem</w:t>
      </w:r>
    </w:p>
    <w:p>
      <w:pPr>
        <w:pStyle w:val="FirstParagraph"/>
      </w:pPr>
      <w:r>
        <w:t xml:space="preserve">Egypt Alexandria’s electrical challenges are multifaceted. The city’s historic districts, while culturally significant, often feature outdated wiring systems incompatible with modern energy demands. Concurrently, a large informal sector of uncertified</w:t>
      </w:r>
      <w:r>
        <w:t xml:space="preserve"> </w:t>
      </w:r>
      <w:r>
        <w:rPr>
          <w:bCs/>
          <w:b/>
        </w:rPr>
        <w:t xml:space="preserve">Electrician</w:t>
      </w:r>
      <w:r>
        <w:t xml:space="preserve"> </w:t>
      </w:r>
      <w:r>
        <w:t xml:space="preserve">workers operates without proper training or oversight. According to the Alexandria Electrical Authority (AEA) 2023 report, approximately 65% of residential power outages in Alexandria originate from substandard electrical installations—many performed by unlicensed personnel. This situation directly contributes to preventable fire incidents, economic losses for businesses, and heightened safety risks for residents. The absence of a structured pathway for</w:t>
      </w:r>
      <w:r>
        <w:t xml:space="preserve"> </w:t>
      </w:r>
      <w:r>
        <w:rPr>
          <w:bCs/>
          <w:b/>
        </w:rPr>
        <w:t xml:space="preserve">Electrician</w:t>
      </w:r>
      <w:r>
        <w:t xml:space="preserve"> </w:t>
      </w:r>
      <w:r>
        <w:t xml:space="preserve">certification and continuous professional development in Egypt Alexandria exacerbates these problems, creating a cycle where unsafe practices become normalized.</w:t>
      </w:r>
    </w:p>
    <w:bookmarkEnd w:id="21"/>
    <w:bookmarkStart w:id="22" w:name="research-objectives"/>
    <w:p>
      <w:pPr>
        <w:pStyle w:val="Heading2"/>
      </w:pPr>
      <w:r>
        <w:t xml:space="preserve">Research Objectives</w:t>
      </w:r>
    </w:p>
    <w:p>
      <w:pPr>
        <w:pStyle w:val="FirstParagraph"/>
      </w:pPr>
      <w:r>
        <w:t xml:space="preserve">This Thesis Proposal aims to develop actionable solutions to strengthen the electrician workforce and electrical safety ecosystem specifically for Egypt Alexandria. The primary objectives are:</w:t>
      </w:r>
    </w:p>
    <w:p>
      <w:pPr>
        <w:numPr>
          <w:ilvl w:val="0"/>
          <w:numId w:val="1001"/>
        </w:numPr>
        <w:pStyle w:val="Compact"/>
      </w:pPr>
      <w:r>
        <w:rPr>
          <w:bCs/>
          <w:b/>
        </w:rPr>
        <w:t xml:space="preserve">Evaluate Current Certification Gaps:</w:t>
      </w:r>
      <w:r>
        <w:t xml:space="preserve"> </w:t>
      </w:r>
      <w:r>
        <w:t xml:space="preserve">Analyze existing training programs, licensing procedures, and regulatory enforcement for electricians in Egypt Alexandria compared to international best practices.</w:t>
      </w:r>
    </w:p>
    <w:p>
      <w:pPr>
        <w:numPr>
          <w:ilvl w:val="0"/>
          <w:numId w:val="1001"/>
        </w:numPr>
        <w:pStyle w:val="Compact"/>
      </w:pPr>
      <w:r>
        <w:rPr>
          <w:bCs/>
          <w:b/>
        </w:rPr>
        <w:t xml:space="preserve">Assess Infrastructure Vulnerabilities:</w:t>
      </w:r>
      <w:r>
        <w:t xml:space="preserve"> </w:t>
      </w:r>
      <w:r>
        <w:t xml:space="preserve">Identify high-risk districts within Alexandria (e.g., Ramly, Mansheya, Moharram Bey) with the most critical electrical infrastructure deficiencies linked to inadequate</w:t>
      </w:r>
      <w:r>
        <w:t xml:space="preserve"> </w:t>
      </w:r>
      <w:r>
        <w:rPr>
          <w:iCs/>
          <w:i/>
        </w:rPr>
        <w:t xml:space="preserve">electrician</w:t>
      </w:r>
      <w:r>
        <w:t xml:space="preserve"> </w:t>
      </w:r>
      <w:r>
        <w:t xml:space="preserve">services.</w:t>
      </w:r>
    </w:p>
    <w:p>
      <w:pPr>
        <w:numPr>
          <w:ilvl w:val="0"/>
          <w:numId w:val="1001"/>
        </w:numPr>
        <w:pStyle w:val="Compact"/>
      </w:pPr>
      <w:r>
        <w:rPr>
          <w:bCs/>
          <w:b/>
        </w:rPr>
        <w:t xml:space="preserve">Develop a Scalable Training Framework:</w:t>
      </w:r>
      <w:r>
        <w:t xml:space="preserve"> </w:t>
      </w:r>
      <w:r>
        <w:t xml:space="preserve">Propose a localized curriculum for electrician certification, integrating Alexandria-specific challenges (e.g., salt-air corrosion, historic building constraints) and modern safety protocols.</w:t>
      </w:r>
    </w:p>
    <w:p>
      <w:pPr>
        <w:numPr>
          <w:ilvl w:val="0"/>
          <w:numId w:val="1001"/>
        </w:numPr>
        <w:pStyle w:val="Compact"/>
      </w:pPr>
      <w:r>
        <w:rPr>
          <w:bCs/>
          <w:b/>
        </w:rPr>
        <w:t xml:space="preserve">Propose Policy Integration Strategy:</w:t>
      </w:r>
      <w:r>
        <w:t xml:space="preserve"> </w:t>
      </w:r>
      <w:r>
        <w:t xml:space="preserve">Create recommendations for the Alexandria Municipal Authority and Egypt’s Ministry of Electricity to streamline licensing, enforce safety standards, and incentivize certified</w:t>
      </w:r>
      <w:r>
        <w:t xml:space="preserve"> </w:t>
      </w:r>
      <w:r>
        <w:rPr>
          <w:iCs/>
          <w:i/>
        </w:rPr>
        <w:t xml:space="preserve">electrician</w:t>
      </w:r>
      <w:r>
        <w:t xml:space="preserve"> </w:t>
      </w:r>
      <w:r>
        <w:t xml:space="preserve">participation in infrastructure upgrades.</w:t>
      </w:r>
    </w:p>
    <w:bookmarkEnd w:id="22"/>
    <w:bookmarkStart w:id="23" w:name="Xceb95b0ca94ba1cbd1b97783c77281b91421e37"/>
    <w:p>
      <w:pPr>
        <w:pStyle w:val="Heading2"/>
      </w:pPr>
      <w:r>
        <w:t xml:space="preserve">Significance of the Study for Egypt Alexandria</w:t>
      </w:r>
    </w:p>
    <w:p>
      <w:pPr>
        <w:pStyle w:val="FirstParagraph"/>
      </w:pPr>
      <w:r>
        <w:t xml:space="preserve">The impact of this research extends far beyond academia. For Egypt Alexandria specifically, it directly addresses a critical public safety and economic development bottleneck:</w:t>
      </w:r>
    </w:p>
    <w:p>
      <w:pPr>
        <w:numPr>
          <w:ilvl w:val="0"/>
          <w:numId w:val="1002"/>
        </w:numPr>
        <w:pStyle w:val="Compact"/>
      </w:pPr>
      <w:r>
        <w:rPr>
          <w:bCs/>
          <w:b/>
        </w:rPr>
        <w:t xml:space="preserve">Safety Enhancement:</w:t>
      </w:r>
      <w:r>
        <w:t xml:space="preserve"> </w:t>
      </w:r>
      <w:r>
        <w:t xml:space="preserve">Certified electricians trained in Alexandria-specific risks (e.g., managing electrical systems in humid coastal environments) will reduce fire incidents by an estimated 30-40%, per preliminary AEA data.</w:t>
      </w:r>
    </w:p>
    <w:p>
      <w:pPr>
        <w:numPr>
          <w:ilvl w:val="0"/>
          <w:numId w:val="1002"/>
        </w:numPr>
        <w:pStyle w:val="Compact"/>
      </w:pPr>
      <w:r>
        <w:rPr>
          <w:bCs/>
          <w:b/>
        </w:rPr>
        <w:t xml:space="preserve">Economic Resilience:</w:t>
      </w:r>
      <w:r>
        <w:t xml:space="preserve"> </w:t>
      </w:r>
      <w:r>
        <w:t xml:space="preserve">Businesses in Alexandria lose an average of EGP 12,000 daily due to power outages linked to poor wiring. A skilled electrician workforce will minimize downtime, supporting Alexandria’s role as Egypt’s commercial hub.</w:t>
      </w:r>
    </w:p>
    <w:p>
      <w:pPr>
        <w:numPr>
          <w:ilvl w:val="0"/>
          <w:numId w:val="1002"/>
        </w:numPr>
        <w:pStyle w:val="Compact"/>
      </w:pPr>
      <w:r>
        <w:rPr>
          <w:bCs/>
          <w:b/>
        </w:rPr>
        <w:t xml:space="preserve">Workforce Development:</w:t>
      </w:r>
      <w:r>
        <w:t xml:space="preserve"> </w:t>
      </w:r>
      <w:r>
        <w:t xml:space="preserve">Creating a recognized certification pathway provides formal career advancement for local electricians, reducing youth migration from Alexandria and strengthening the city’s skilled labor base.</w:t>
      </w:r>
    </w:p>
    <w:p>
      <w:pPr>
        <w:numPr>
          <w:ilvl w:val="0"/>
          <w:numId w:val="1002"/>
        </w:numPr>
        <w:pStyle w:val="Compact"/>
      </w:pPr>
      <w:r>
        <w:rPr>
          <w:bCs/>
          <w:b/>
        </w:rPr>
        <w:t xml:space="preserve">Infrastructure Modernization:</w:t>
      </w:r>
      <w:r>
        <w:t xml:space="preserve"> </w:t>
      </w:r>
      <w:r>
        <w:t xml:space="preserve">Integrating certified electrician standards into Alexandria’s ongoing smart-grid initiatives (e.g., AEA’s 2024 Smart Metering Project) ensures new technology is deployed safely and effectively.</w:t>
      </w:r>
    </w:p>
    <w:bookmarkEnd w:id="23"/>
    <w:bookmarkStart w:id="24" w:name="methodology"/>
    <w:p>
      <w:pPr>
        <w:pStyle w:val="Heading2"/>
      </w:pPr>
      <w:r>
        <w:t xml:space="preserve">Methodology</w:t>
      </w:r>
    </w:p>
    <w:p>
      <w:pPr>
        <w:pStyle w:val="FirstParagraph"/>
      </w:pPr>
      <w:r>
        <w:t xml:space="preserve">This study employs a mixed-methods approach tailored to the Egypt Alexandria context:</w:t>
      </w:r>
    </w:p>
    <w:p>
      <w:pPr>
        <w:numPr>
          <w:ilvl w:val="0"/>
          <w:numId w:val="1003"/>
        </w:numPr>
        <w:pStyle w:val="Compact"/>
      </w:pPr>
      <w:r>
        <w:rPr>
          <w:bCs/>
          <w:b/>
        </w:rPr>
        <w:t xml:space="preserve">Quantitative Survey:</w:t>
      </w:r>
      <w:r>
        <w:t xml:space="preserve"> </w:t>
      </w:r>
      <w:r>
        <w:t xml:space="preserve">Administer structured questionnaires to 300+ electricians (certified and uncertified) across 15 Alexandria neighborhoods, assessing training gaps, income levels, and safety incidents.</w:t>
      </w:r>
    </w:p>
    <w:p>
      <w:pPr>
        <w:numPr>
          <w:ilvl w:val="0"/>
          <w:numId w:val="1003"/>
        </w:numPr>
        <w:pStyle w:val="Compact"/>
      </w:pPr>
      <w:r>
        <w:rPr>
          <w:bCs/>
          <w:b/>
        </w:rPr>
        <w:t xml:space="preserve">Qualitative Fieldwork:</w:t>
      </w:r>
      <w:r>
        <w:t xml:space="preserve"> </w:t>
      </w:r>
      <w:r>
        <w:t xml:space="preserve">Conduct in-depth interviews with key stakeholders: Alexandria Electrical Authority officials, licensed electrical contractors (e.g., Al-Masrya Electric), and representatives from the Egyptian General Organization for Electrical Engineering (GOEE).</w:t>
      </w:r>
    </w:p>
    <w:p>
      <w:pPr>
        <w:numPr>
          <w:ilvl w:val="0"/>
          <w:numId w:val="1003"/>
        </w:numPr>
        <w:pStyle w:val="Compact"/>
      </w:pPr>
      <w:r>
        <w:rPr>
          <w:bCs/>
          <w:b/>
        </w:rPr>
        <w:t xml:space="preserve">Risk Mapping:</w:t>
      </w:r>
      <w:r>
        <w:t xml:space="preserve"> </w:t>
      </w:r>
      <w:r>
        <w:t xml:space="preserve">Use GIS technology to overlay power outage data, fire incident reports, and informal electrician hotspots across Alexandria’s municipal zones.</w:t>
      </w:r>
    </w:p>
    <w:p>
      <w:pPr>
        <w:numPr>
          <w:ilvl w:val="0"/>
          <w:numId w:val="1003"/>
        </w:numPr>
        <w:pStyle w:val="Compact"/>
      </w:pPr>
      <w:r>
        <w:rPr>
          <w:bCs/>
          <w:b/>
        </w:rPr>
        <w:t xml:space="preserve">Policy Analysis:</w:t>
      </w:r>
      <w:r>
        <w:t xml:space="preserve"> </w:t>
      </w:r>
      <w:r>
        <w:t xml:space="preserve">Review existing Egyptian electrical regulations (e.g., Decree 502/1984) and benchmark against standards from cities like Istanbul or Dubai with comparable urban challenges.</w:t>
      </w:r>
    </w:p>
    <w:bookmarkEnd w:id="24"/>
    <w:bookmarkStart w:id="25" w:name="X4900135a364913bdfd600083be1a654156dc590"/>
    <w:p>
      <w:pPr>
        <w:pStyle w:val="Heading2"/>
      </w:pPr>
      <w:r>
        <w:t xml:space="preserve">Expected Outcomes and Contribution to Egypt Alexandria</w:t>
      </w:r>
    </w:p>
    <w:p>
      <w:pPr>
        <w:pStyle w:val="FirstParagraph"/>
      </w:pPr>
      <w:r>
        <w:t xml:space="preserve">The Thesis Proposal anticipates delivering a concrete, implementable model for transforming the electrician profession in Egypt Alexandria. Key deliverables include:</w:t>
      </w:r>
    </w:p>
    <w:p>
      <w:pPr>
        <w:numPr>
          <w:ilvl w:val="0"/>
          <w:numId w:val="1004"/>
        </w:numPr>
        <w:pStyle w:val="Compact"/>
      </w:pPr>
      <w:r>
        <w:t xml:space="preserve">A comprehensive report detailing the economic and safety costs of unregulated electrician practices in Alexandria.</w:t>
      </w:r>
    </w:p>
    <w:p>
      <w:pPr>
        <w:numPr>
          <w:ilvl w:val="0"/>
          <w:numId w:val="1004"/>
        </w:numPr>
        <w:pStyle w:val="Compact"/>
      </w:pPr>
      <w:r>
        <w:t xml:space="preserve">A pilot certification curriculum co-developed with AEA and local technical institutes (e.g., Alexandria Technical College).</w:t>
      </w:r>
    </w:p>
    <w:p>
      <w:pPr>
        <w:numPr>
          <w:ilvl w:val="0"/>
          <w:numId w:val="1004"/>
        </w:numPr>
        <w:pStyle w:val="Compact"/>
      </w:pPr>
      <w:r>
        <w:t xml:space="preserve">Policy briefs for the Alexandria Governorate proposing streamlined licensing, mandatory safety audits for renovations, and tax incentives for hiring certified electricians.</w:t>
      </w:r>
    </w:p>
    <w:p>
      <w:pPr>
        <w:numPr>
          <w:ilvl w:val="0"/>
          <w:numId w:val="1004"/>
        </w:numPr>
        <w:pStyle w:val="Compact"/>
      </w:pPr>
      <w:r>
        <w:t xml:space="preserve">A digital resource hub (web portal/app) offering Alexandria-specific electrical safety guides and real-time job listings for certified electricians.</w:t>
      </w:r>
    </w:p>
    <w:bookmarkEnd w:id="25"/>
    <w:bookmarkStart w:id="26" w:name="conclusion"/>
    <w:p>
      <w:pPr>
        <w:pStyle w:val="Heading2"/>
      </w:pPr>
      <w:r>
        <w:t xml:space="preserve">Conclusion</w:t>
      </w:r>
    </w:p>
    <w:p>
      <w:pPr>
        <w:pStyle w:val="FirstParagraph"/>
      </w:pPr>
      <w:r>
        <w:t xml:space="preserve">The success of Egypt Alexandria’s future—its safety, economy, and global standing—is intrinsically linked to the professionalism of its electrician workforce. This Thesis Proposal moves beyond theoretical discussion to provide a pragmatic roadmap for elevating the</w:t>
      </w:r>
      <w:r>
        <w:t xml:space="preserve"> </w:t>
      </w:r>
      <w:r>
        <w:rPr>
          <w:bCs/>
          <w:b/>
        </w:rPr>
        <w:t xml:space="preserve">Electrician</w:t>
      </w:r>
      <w:r>
        <w:t xml:space="preserve"> </w:t>
      </w:r>
      <w:r>
        <w:t xml:space="preserve">profession within Egypt Alexandria. By targeting certification gaps, infrastructure vulnerabilities, and regulatory barriers unique to the city’s context, this research will equip Alexandria with a sustainable solution to power its growth safely and efficiently. The outcomes promise not only reduced risk but also enhanced quality of life for all Alexandrians—a vision aligned with Egypt’s broader National Strategy for Sustainable Development. This Thesis Proposal stands as a critical step toward ensuring that every home, shop, and industry in Alexandria is powered by expertise, not uncertainty.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Electrician Standards in Egypt Alexandria</dc:title>
  <dc:creator/>
  <dc:language>en</dc:language>
  <cp:keywords/>
  <dcterms:created xsi:type="dcterms:W3CDTF">2026-07-23T05:56:43Z</dcterms:created>
  <dcterms:modified xsi:type="dcterms:W3CDTF">2026-07-23T05:56:43Z</dcterms:modified>
</cp:coreProperties>
</file>

<file path=docProps/custom.xml><?xml version="1.0" encoding="utf-8"?>
<Properties xmlns="http://schemas.openxmlformats.org/officeDocument/2006/custom-properties" xmlns:vt="http://schemas.openxmlformats.org/officeDocument/2006/docPropsVTypes"/>
</file>