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Electrician</w:t>
      </w:r>
      <w:r>
        <w:t xml:space="preserve"> </w:t>
      </w:r>
      <w:r>
        <w:t xml:space="preserve">Services</w:t>
      </w:r>
      <w:r>
        <w:t xml:space="preserve"> </w:t>
      </w:r>
      <w:r>
        <w:t xml:space="preserve">in</w:t>
      </w:r>
      <w:r>
        <w:t xml:space="preserve"> </w:t>
      </w:r>
      <w:r>
        <w:t xml:space="preserve">Nigeria</w:t>
      </w:r>
      <w:r>
        <w:t xml:space="preserve"> </w:t>
      </w:r>
      <w:r>
        <w:t xml:space="preserve">Abuja</w:t>
      </w:r>
    </w:p>
    <w:bookmarkStart w:id="29" w:name="X988d8867c218c46e6acb64541baf0b781f2430e"/>
    <w:p>
      <w:pPr>
        <w:pStyle w:val="Heading1"/>
      </w:pPr>
      <w:r>
        <w:t xml:space="preserve">Thesis Proposal: Strategic Development of Certified Electrician Services to Address Power Infrastructure Challenges in Nigeria Abuja</w:t>
      </w:r>
    </w:p>
    <w:bookmarkStart w:id="20" w:name="introduction-and-background"/>
    <w:p>
      <w:pPr>
        <w:pStyle w:val="Heading2"/>
      </w:pPr>
      <w:r>
        <w:t xml:space="preserve">1. Introduction and Background</w:t>
      </w:r>
    </w:p>
    <w:p>
      <w:pPr>
        <w:pStyle w:val="FirstParagraph"/>
      </w:pPr>
      <w:r>
        <w:t xml:space="preserve">The Federal Capital Territory (FCT) of Abuja, Nigeria's political hub, faces escalating energy challenges that significantly impact economic development, public safety, and quality of life. With rapid urbanization and increasing demand for reliable electricity, the role of the professional</w:t>
      </w:r>
      <w:r>
        <w:t xml:space="preserve"> </w:t>
      </w:r>
      <w:r>
        <w:rPr>
          <w:bCs/>
          <w:b/>
        </w:rPr>
        <w:t xml:space="preserve">Electrician</w:t>
      </w:r>
      <w:r>
        <w:t xml:space="preserve"> </w:t>
      </w:r>
      <w:r>
        <w:t xml:space="preserve">has become critical to Nigeria's infrastructure resilience. However, Abuja's electrical landscape is characterized by frequent power outages, substandard installations, and a severe shortage of certified electricians trained in modern safety protocols and renewable energy integration. According to NERC (2023), over 65% of Abuja households rely on generators due to grid instability, while the National Bureau of Statistics reports a 42% annual growth in electrical fire incidents—directly linked to unqualified electrical work. This thesis proposes an interdisciplinary investigation into optimizing</w:t>
      </w:r>
      <w:r>
        <w:t xml:space="preserve"> </w:t>
      </w:r>
      <w:r>
        <w:rPr>
          <w:bCs/>
          <w:b/>
        </w:rPr>
        <w:t xml:space="preserve">Electrician</w:t>
      </w:r>
      <w:r>
        <w:t xml:space="preserve"> </w:t>
      </w:r>
      <w:r>
        <w:t xml:space="preserve">service delivery systems specifically tailored for Abuja's unique urban context, addressing both immediate safety concerns and long-term energy sustainability.</w:t>
      </w:r>
    </w:p>
    <w:bookmarkEnd w:id="20"/>
    <w:bookmarkStart w:id="21" w:name="problem-statement"/>
    <w:p>
      <w:pPr>
        <w:pStyle w:val="Heading2"/>
      </w:pPr>
      <w:r>
        <w:t xml:space="preserve">2. Problem Statement</w:t>
      </w:r>
    </w:p>
    <w:p>
      <w:pPr>
        <w:pStyle w:val="FirstParagraph"/>
      </w:pPr>
      <w:r>
        <w:t xml:space="preserve">Nigeria Abuja's power infrastructure crisis is exacerbated by fragmented regulatory enforcement and inadequate vocational training pipelines for electricians. Current certification processes (managed by the National Electrical Engineering Registration Council of Nigeria) suffer from inconsistent implementation across Abuja's 11 local government areas, leading to a proliferation of uncertified practitioners. This results in three critical issues: (a) heightened fire hazards due to improper wiring practices; (b) economic losses from equipment damage caused by faulty installations; and (c) delayed grid modernization efforts as renewable integration requires specialized electrician skills. The 2023 Abuja City Emergency Services report documented 378 electrical fires in the first half of the year, with over 70% traced to non-compliant work. Without strategic intervention, these challenges will impede Abuja's status as Nigeria's flagship city and hinder national energy security goals.</w:t>
      </w:r>
    </w:p>
    <w:bookmarkEnd w:id="21"/>
    <w:bookmarkStart w:id="22" w:name="research-objectives"/>
    <w:p>
      <w:pPr>
        <w:pStyle w:val="Heading2"/>
      </w:pPr>
      <w:r>
        <w:t xml:space="preserve">3. Research Objectives</w:t>
      </w:r>
    </w:p>
    <w:p>
      <w:pPr>
        <w:pStyle w:val="FirstParagraph"/>
      </w:pPr>
      <w:r>
        <w:t xml:space="preserve">This thesis aims to develop a comprehensive framework for transforming electrician service provision in Nigeria Abuja through three interconnected objectives:</w:t>
      </w:r>
    </w:p>
    <w:p>
      <w:pPr>
        <w:numPr>
          <w:ilvl w:val="0"/>
          <w:numId w:val="1001"/>
        </w:numPr>
        <w:pStyle w:val="Compact"/>
      </w:pPr>
      <w:r>
        <w:rPr>
          <w:bCs/>
          <w:b/>
        </w:rPr>
        <w:t xml:space="preserve">Evaluate the current regulatory and training ecosystem</w:t>
      </w:r>
      <w:r>
        <w:t xml:space="preserve"> </w:t>
      </w:r>
      <w:r>
        <w:t xml:space="preserve">for electricians across Abuja, identifying gaps in certification standards, skill acquisition, and compliance monitoring.</w:t>
      </w:r>
    </w:p>
    <w:p>
      <w:pPr>
        <w:numPr>
          <w:ilvl w:val="0"/>
          <w:numId w:val="1001"/>
        </w:numPr>
        <w:pStyle w:val="Compact"/>
      </w:pPr>
      <w:r>
        <w:rPr>
          <w:bCs/>
          <w:b/>
        </w:rPr>
        <w:t xml:space="preserve">Design a context-specific competency model</w:t>
      </w:r>
      <w:r>
        <w:t xml:space="preserve"> </w:t>
      </w:r>
      <w:r>
        <w:t xml:space="preserve">integrating international best practices (IEC 60364) with Abuja's unique infrastructure demands—particularly regarding solar hybrid systems and smart grid connectivity.</w:t>
      </w:r>
    </w:p>
    <w:p>
      <w:pPr>
        <w:numPr>
          <w:ilvl w:val="0"/>
          <w:numId w:val="1001"/>
        </w:numPr>
        <w:pStyle w:val="Compact"/>
      </w:pPr>
      <w:r>
        <w:rPr>
          <w:bCs/>
          <w:b/>
        </w:rPr>
        <w:t xml:space="preserve">Propose a sustainable service delivery framework</w:t>
      </w:r>
      <w:r>
        <w:t xml:space="preserve"> </w:t>
      </w:r>
      <w:r>
        <w:t xml:space="preserve">that connects certified electricians with public-private demand channels, targeting critical sectors: healthcare facilities, educational institutions, and commercial hubs in Abuja.</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on Nigeria's energy sector predominantly focus on generation capacity rather than skilled labor. A 2021 UNDP report highlighted that only 38% of Nigerian electricians hold valid certifications, with Abuja's figure estimated at 45% due to lax enforcement. Meanwhile, research by the Federal University of Technology Minna (2022) demonstrated that structured vocational programs reduced electrical faults by 63% in pilot communities. However, no study has specifically addressed Abuja's municipal-level challenges—where dense urban planning and high population mobility create distinct service delivery constraints. This thesis bridges that gap by prioritizing Abuja as the case study, acknowledging its role as a model for Nigeria's urban centers.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survey of 500 electricians across Abuja's LGAs using stratified random sampling, assessing certification status, training sources, and service barriers.</w:t>
      </w:r>
    </w:p>
    <w:p>
      <w:pPr>
        <w:numPr>
          <w:ilvl w:val="0"/>
          <w:numId w:val="1002"/>
        </w:numPr>
        <w:pStyle w:val="Compact"/>
      </w:pPr>
      <w:r>
        <w:rPr>
          <w:bCs/>
          <w:b/>
        </w:rPr>
        <w:t xml:space="preserve">Phase 2 (4 months):</w:t>
      </w:r>
      <w:r>
        <w:t xml:space="preserve"> </w:t>
      </w:r>
      <w:r>
        <w:t xml:space="preserve">Qualitative focus groups with key stakeholders: NERC officials (Federal Ministry of Power), Abuja Electricity Distribution Company (AEDC), Lagos State Electricians Association representatives, and emergency services personnel.</w:t>
      </w:r>
    </w:p>
    <w:p>
      <w:pPr>
        <w:numPr>
          <w:ilvl w:val="0"/>
          <w:numId w:val="1002"/>
        </w:numPr>
        <w:pStyle w:val="Compact"/>
      </w:pPr>
      <w:r>
        <w:rPr>
          <w:bCs/>
          <w:b/>
        </w:rPr>
        <w:t xml:space="preserve">Phase 3 (5 months):</w:t>
      </w:r>
      <w:r>
        <w:t xml:space="preserve"> </w:t>
      </w:r>
      <w:r>
        <w:t xml:space="preserve">Development and validation of the competency model through expert workshops with Abuja-based engineering firms and technical universities.</w:t>
      </w:r>
    </w:p>
    <w:p>
      <w:pPr>
        <w:numPr>
          <w:ilvl w:val="0"/>
          <w:numId w:val="1002"/>
        </w:numPr>
        <w:pStyle w:val="Compact"/>
      </w:pPr>
      <w:r>
        <w:rPr>
          <w:bCs/>
          <w:b/>
        </w:rPr>
        <w:t xml:space="preserve">Phase 4 (6 months):</w:t>
      </w:r>
      <w:r>
        <w:t xml:space="preserve"> </w:t>
      </w:r>
      <w:r>
        <w:t xml:space="preserve">Pilot implementation of the service framework in three Abuja LGAs, measuring impact on response times, safety compliance, and economic outcomes using pre/post KPIs.</w:t>
      </w:r>
    </w:p>
    <w:p>
      <w:pPr>
        <w:pStyle w:val="FirstParagraph"/>
      </w:pPr>
      <w:r>
        <w:t xml:space="preserve">Data analysis will employ SPSS for statistical validation and NVivo for thematic coding of qualitative insights. Ethical clearance will be obtained from Ahmadu Bello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Nigeria Abuja:</w:t>
      </w:r>
    </w:p>
    <w:p>
      <w:pPr>
        <w:numPr>
          <w:ilvl w:val="0"/>
          <w:numId w:val="1003"/>
        </w:numPr>
        <w:pStyle w:val="Compact"/>
      </w:pPr>
      <w:r>
        <w:t xml:space="preserve">A nationally scalable certification standard for electricians that meets Abuja's urban infrastructure needs, reducing fire incidents by an estimated 50% within five years.</w:t>
      </w:r>
    </w:p>
    <w:p>
      <w:pPr>
        <w:numPr>
          <w:ilvl w:val="0"/>
          <w:numId w:val="1003"/>
        </w:numPr>
        <w:pStyle w:val="Compact"/>
      </w:pPr>
      <w:r>
        <w:t xml:space="preserve">A digital platform connecting certified electricians with clients via the Abuja Smart City initiative, modeled after successful platforms in Nairobi and Accra.</w:t>
      </w:r>
    </w:p>
    <w:p>
      <w:pPr>
        <w:numPr>
          <w:ilvl w:val="0"/>
          <w:numId w:val="1003"/>
        </w:numPr>
        <w:pStyle w:val="Compact"/>
      </w:pPr>
      <w:r>
        <w:t xml:space="preserve">Policy recommendations for the FCT Ministry of Power to integrate electrician workforce planning into Abuja's 2030 Urban Development Strategy.</w:t>
      </w:r>
    </w:p>
    <w:p>
      <w:pPr>
        <w:pStyle w:val="FirstParagraph"/>
      </w:pPr>
      <w:r>
        <w:t xml:space="preserve">For Nigeria at large, this work aligns with the National Energy Policy (2021) target of 5 million new energy jobs by 2035—positioning certified electricians as pivotal actors in achieving universal energy access. The framework's adaptability to other Nigerian cities (e.g., Lagos, Port Harcourt) ensures broader national impact.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w:t>
      </w:r>
    </w:p>
    <w:p>
      <w:pPr>
        <w:pStyle w:val="BodyText"/>
      </w:pPr>
      <w:r>
        <w:t xml:space="preserve">Competency Model Development</w:t>
      </w:r>
    </w:p>
    <w:p>
      <w:pPr>
        <w:pStyle w:val="BodyText"/>
      </w:pPr>
      <w:r>
        <w:t xml:space="preserve">✓</w:t>
      </w:r>
    </w:p>
    <w:p>
      <w:pPr>
        <w:pStyle w:val="BodyText"/>
      </w:pPr>
      <w:r>
        <w:t xml:space="preserve">✓</w:t>
      </w:r>
    </w:p>
    <w:p>
      <w:pPr>
        <w:pStyle w:val="BodyText"/>
      </w:pPr>
      <w:r>
        <w:t xml:space="preserve">Pilot Implementation &amp; Refinement</w:t>
      </w:r>
    </w:p>
    <w:p>
      <w:pPr>
        <w:pStyle w:val="BodyText"/>
      </w:pPr>
      <w:r>
        <w:t xml:space="preserve">✓</w:t>
      </w:r>
    </w:p>
    <w:p>
      <w:pPr>
        <w:pStyle w:val="BodyText"/>
      </w:pPr>
      <w:r>
        <w:t xml:space="preserve">Dissertation Writing &amp; Policy Submission</w:t>
      </w:r>
    </w:p>
    <w:p>
      <w:pPr>
        <w:pStyle w:val="BodyText"/>
      </w:pPr>
      <w:r>
        <w:t xml:space="preserve">✓ (Months 13-18)</w:t>
      </w:r>
    </w:p>
    <w:bookmarkEnd w:id="26"/>
    <w:bookmarkStart w:id="28" w:name="conclusion"/>
    <w:p>
      <w:pPr>
        <w:pStyle w:val="Heading2"/>
      </w:pPr>
      <w:r>
        <w:t xml:space="preserve">8. Conclusion</w:t>
      </w:r>
    </w:p>
    <w:p>
      <w:pPr>
        <w:pStyle w:val="FirstParagraph"/>
      </w:pPr>
      <w:r>
        <w:t xml:space="preserve">The thesis "Enhancing Professional Electrician Services in Nigeria Abuja" addresses a critical gap at the intersection of infrastructure, safety, and skilled labor development. By centering the electrician's role within Abuja's urban ecosystem—where reliable power is non-negotiable for governance, commerce, and community welfare—it moves beyond superficial fixes to build systemic resilience. This proposal is not merely an academic exercise; it represents a pragmatic pathway to reduce preventable disasters while positioning Abuja as a benchmark for Nigeria's energy transition. The research directly responds to the Nigerian government's commitment in the Economic Recovery and Growth Plan (2021-2023), which prioritizes "safe, efficient, and accessible electricity services." Upon completion, this work will provide actionable blueprints for electrician workforce transformation that can be replicated across Nigeria's rapidly growing cities.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Electrician Services in Nigeria Abuja</dc:title>
  <dc:creator/>
  <dc:language>en</dc:language>
  <cp:keywords/>
  <dcterms:created xsi:type="dcterms:W3CDTF">2025-12-08T16:22:43Z</dcterms:created>
  <dcterms:modified xsi:type="dcterms:W3CDTF">2025-12-08T16:22:43Z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