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Safety</w:t>
      </w:r>
      <w:r>
        <w:t xml:space="preserve"> </w:t>
      </w:r>
      <w:r>
        <w:t xml:space="preserve">Practices</w:t>
      </w:r>
      <w:r>
        <w:t xml:space="preserve"> </w:t>
      </w:r>
      <w:r>
        <w:t xml:space="preserve">Among</w:t>
      </w:r>
      <w:r>
        <w:t xml:space="preserve"> </w:t>
      </w:r>
      <w:r>
        <w:t xml:space="preserve">Electricians</w:t>
      </w:r>
      <w:r>
        <w:t xml:space="preserve"> </w:t>
      </w:r>
      <w:r>
        <w:t xml:space="preserve">in</w:t>
      </w:r>
      <w:r>
        <w:t xml:space="preserve"> </w:t>
      </w:r>
      <w:r>
        <w:t xml:space="preserve">Nigeria</w:t>
      </w:r>
      <w:r>
        <w:t xml:space="preserve"> </w:t>
      </w:r>
      <w:r>
        <w:t xml:space="preserve">Lagos</w:t>
      </w:r>
    </w:p>
    <w:bookmarkStart w:id="33" w:name="X118e8c7302707034bdd2555b106ec50cd8bf33b"/>
    <w:p>
      <w:pPr>
        <w:pStyle w:val="Heading1"/>
      </w:pPr>
      <w:r>
        <w:t xml:space="preserve">Thesis Proposal: Enhancing Professional Standards and Safety Practices Among Electricians in Nigeria Lagos</w:t>
      </w:r>
    </w:p>
    <w:bookmarkStart w:id="20" w:name="introduction-and-background"/>
    <w:p>
      <w:pPr>
        <w:pStyle w:val="Heading2"/>
      </w:pPr>
      <w:r>
        <w:t xml:space="preserve">1. Introduction and Background</w:t>
      </w:r>
    </w:p>
    <w:p>
      <w:pPr>
        <w:pStyle w:val="FirstParagraph"/>
      </w:pPr>
      <w:r>
        <w:t xml:space="preserve">Nigeria's economic engine, Lagos State, faces unprecedented urbanization with over 20 million residents and a rapidly expanding commercial infrastructure. This growth places immense pressure on the electrical sector, where unqualified</w:t>
      </w:r>
      <w:r>
        <w:t xml:space="preserve"> </w:t>
      </w:r>
      <w:r>
        <w:rPr>
          <w:iCs/>
          <w:i/>
        </w:rPr>
        <w:t xml:space="preserve">Electrician</w:t>
      </w:r>
      <w:r>
        <w:t xml:space="preserve"> </w:t>
      </w:r>
      <w:r>
        <w:t xml:space="preserve">practices contribute significantly to safety hazards. According to the Nigerian Bureau of Statistics (2023), Lagos records over 15,000 electrical fire incidents annually—many directly linked to substandard installations by inadequately trained personnel. The absence of a robust certification framework for</w:t>
      </w:r>
      <w:r>
        <w:t xml:space="preserve"> </w:t>
      </w:r>
      <w:r>
        <w:rPr>
          <w:iCs/>
          <w:i/>
        </w:rPr>
        <w:t xml:space="preserve">Electrician</w:t>
      </w:r>
      <w:r>
        <w:t xml:space="preserve"> </w:t>
      </w:r>
      <w:r>
        <w:t xml:space="preserve">professionals in</w:t>
      </w:r>
      <w:r>
        <w:t xml:space="preserve"> </w:t>
      </w:r>
      <w:r>
        <w:rPr>
          <w:iCs/>
          <w:i/>
        </w:rPr>
        <w:t xml:space="preserve">Nigeria Lagos</w:t>
      </w:r>
      <w:r>
        <w:t xml:space="preserve"> </w:t>
      </w:r>
      <w:r>
        <w:t xml:space="preserve">creates a critical gap between infrastructure demands and service quality. This Thesis Proposal addresses this urgent need by investigating systemic challenges in electrician training, certification, and safety compliance within the Lagos context.</w:t>
      </w:r>
    </w:p>
    <w:bookmarkEnd w:id="20"/>
    <w:bookmarkStart w:id="21" w:name="problem-statement"/>
    <w:p>
      <w:pPr>
        <w:pStyle w:val="Heading2"/>
      </w:pPr>
      <w:r>
        <w:t xml:space="preserve">2. Problem Statement</w:t>
      </w:r>
    </w:p>
    <w:p>
      <w:pPr>
        <w:pStyle w:val="FirstParagraph"/>
      </w:pPr>
      <w:r>
        <w:t xml:space="preserve">In Lagos, approximately 70% of electrical installations are performed by self-taught or unregistered practitioners (Nigerian Association of Electrical Engineers, 2022). This informal workforce lacks standardized training, leading to frequent electrical failures, fires (causing an estimated ₦5.3 billion in annual property damage), and preventable fatalities. The regulatory landscape remains fragmented: while the Nigerian Electricity Regulatory Commission (NERC) mandates qualifications for utility-scale work, enforcement is absent at the residential/commercial micro-level where 80% of installations occur. Consequently, this Thesis Proposal argues that without targeted interventions to professionalize</w:t>
      </w:r>
      <w:r>
        <w:t xml:space="preserve"> </w:t>
      </w:r>
      <w:r>
        <w:rPr>
          <w:iCs/>
          <w:i/>
        </w:rPr>
        <w:t xml:space="preserve">Electrician</w:t>
      </w:r>
      <w:r>
        <w:t xml:space="preserve"> </w:t>
      </w:r>
      <w:r>
        <w:t xml:space="preserve">services in</w:t>
      </w:r>
      <w:r>
        <w:t xml:space="preserve"> </w:t>
      </w:r>
      <w:r>
        <w:rPr>
          <w:iCs/>
          <w:i/>
        </w:rPr>
        <w:t xml:space="preserve">Nigeria Lagos</w:t>
      </w:r>
      <w:r>
        <w:t xml:space="preserve">, safety risks and economic losses will escalate alongside the city's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institutions, certification pathways, and skill gaps among electricians operating in Lagos State.</w:t>
      </w:r>
    </w:p>
    <w:p>
      <w:pPr>
        <w:numPr>
          <w:ilvl w:val="0"/>
          <w:numId w:val="1001"/>
        </w:numPr>
        <w:pStyle w:val="Compact"/>
      </w:pPr>
      <w:r>
        <w:t xml:space="preserve">To identify priority safety hazards (e.g., improper wiring, generator installations) through field audits of 500+ electrical worksites across Lagos boroughs.</w:t>
      </w:r>
    </w:p>
    <w:p>
      <w:pPr>
        <w:numPr>
          <w:ilvl w:val="0"/>
          <w:numId w:val="1001"/>
        </w:numPr>
        <w:pStyle w:val="Compact"/>
      </w:pPr>
      <w:r>
        <w:t xml:space="preserve">To develop a standardized competency framework for electricians tailored to Lagos' unique urban challenges, incorporating renewable energy integration and grid instability mitigation strategies.</w:t>
      </w:r>
    </w:p>
    <w:p>
      <w:pPr>
        <w:numPr>
          <w:ilvl w:val="0"/>
          <w:numId w:val="1001"/>
        </w:numPr>
        <w:pStyle w:val="Compact"/>
      </w:pPr>
      <w:r>
        <w:t xml:space="preserve">To propose policy recommendations for NERC, the National Board for Technical Education (NBTE), and Lagos State Ministry of Housing to enforce certification requirements.</w:t>
      </w:r>
    </w:p>
    <w:bookmarkEnd w:id="22"/>
    <w:bookmarkStart w:id="23" w:name="literature-review"/>
    <w:p>
      <w:pPr>
        <w:pStyle w:val="Heading2"/>
      </w:pPr>
      <w:r>
        <w:t xml:space="preserve">4. Literature Review</w:t>
      </w:r>
    </w:p>
    <w:p>
      <w:pPr>
        <w:pStyle w:val="FirstParagraph"/>
      </w:pPr>
      <w:r>
        <w:t xml:space="preserve">Existing studies highlight global best practices in electrical safety but lack Lagos-specific context. Research by Adebayo (2021) documented that 65% of Nigerian electricians trained through government programs lacked hands-on experience with modern circuit protection systems. Meanwhile, Okafor's analysis of Nairobi's electrical sector (2020) demonstrated a 40% reduction in fire incidents after mandatory certification and quarterly safety audits—yet no such model exists in Lagos. Crucially, this Thesis Proposal bridges this gap by focusing exclusively on</w:t>
      </w:r>
      <w:r>
        <w:t xml:space="preserve"> </w:t>
      </w:r>
      <w:r>
        <w:rPr>
          <w:iCs/>
          <w:i/>
        </w:rPr>
        <w:t xml:space="preserve">Nigeria Lagos</w:t>
      </w:r>
      <w:r>
        <w:t xml:space="preserve">'s informal labor market. It also incorporates recent NERC circulars (2023) that recognize the "unregulated electrician workforce" as a systemic risk to national power sector stability.</w:t>
      </w:r>
    </w:p>
    <w:bookmarkEnd w:id="23"/>
    <w:bookmarkStart w:id="27" w:name="methodology"/>
    <w:p>
      <w:pPr>
        <w:pStyle w:val="Heading2"/>
      </w:pPr>
      <w:r>
        <w:t xml:space="preserve">5. Methodology</w:t>
      </w:r>
    </w:p>
    <w:p>
      <w:pPr>
        <w:pStyle w:val="FirstParagraph"/>
      </w:pPr>
      <w:r>
        <w:t xml:space="preserve">This mixed-methods study employs three phases:</w:t>
      </w:r>
    </w:p>
    <w:bookmarkStart w:id="24" w:name="X2b2985cc0d234a85b3ae23e81f110e9b1f7598c"/>
    <w:p>
      <w:pPr>
        <w:pStyle w:val="Heading3"/>
      </w:pPr>
      <w:r>
        <w:t xml:space="preserve">Phase 1: Quantitative Assessment (Months 1-3)</w:t>
      </w:r>
    </w:p>
    <w:p>
      <w:pPr>
        <w:numPr>
          <w:ilvl w:val="0"/>
          <w:numId w:val="1002"/>
        </w:numPr>
        <w:pStyle w:val="Compact"/>
      </w:pPr>
      <w:r>
        <w:t xml:space="preserve">Surveys of 800 electricians across Lagos (stratified by age, experience, and registration status)</w:t>
      </w:r>
    </w:p>
    <w:p>
      <w:pPr>
        <w:numPr>
          <w:ilvl w:val="0"/>
          <w:numId w:val="1002"/>
        </w:numPr>
        <w:pStyle w:val="Compact"/>
      </w:pPr>
      <w:r>
        <w:t xml:space="preserve">Analysis of fire incident reports from Lagos State Emergency Management Agency (LASEMA) covering 2019-2023</w:t>
      </w:r>
    </w:p>
    <w:bookmarkEnd w:id="24"/>
    <w:bookmarkStart w:id="25" w:name="phase-2-qualitative-fieldwork-months-4-6"/>
    <w:p>
      <w:pPr>
        <w:pStyle w:val="Heading3"/>
      </w:pPr>
      <w:r>
        <w:t xml:space="preserve">Phase 2: Qualitative Fieldwork (Months 4-6)</w:t>
      </w:r>
    </w:p>
    <w:p>
      <w:pPr>
        <w:numPr>
          <w:ilvl w:val="0"/>
          <w:numId w:val="1003"/>
        </w:numPr>
        <w:pStyle w:val="Compact"/>
      </w:pPr>
      <w:r>
        <w:t xml:space="preserve">Site audits at 50 residential complexes, markets, and industrial zones in Ikeja, Surulere, and Victoria Island</w:t>
      </w:r>
    </w:p>
    <w:p>
      <w:pPr>
        <w:numPr>
          <w:ilvl w:val="0"/>
          <w:numId w:val="1003"/>
        </w:numPr>
        <w:pStyle w:val="Compact"/>
      </w:pPr>
      <w:r>
        <w:t xml:space="preserve">Semi-structured interviews with key stakeholders: NERC officials, fire service commanders (Lagos State Fire Service), training academies (e.g., Lagos State Technical College), and building contractors</w:t>
      </w:r>
    </w:p>
    <w:bookmarkEnd w:id="25"/>
    <w:bookmarkStart w:id="26" w:name="X34c3de24ed19c75c23ef1d0ef750c8fe5032a88"/>
    <w:p>
      <w:pPr>
        <w:pStyle w:val="Heading3"/>
      </w:pPr>
      <w:r>
        <w:t xml:space="preserve">Phase 3: Framework Development &amp; Validation (Months 7-9)</w:t>
      </w:r>
    </w:p>
    <w:p>
      <w:pPr>
        <w:numPr>
          <w:ilvl w:val="0"/>
          <w:numId w:val="1004"/>
        </w:numPr>
        <w:pStyle w:val="Compact"/>
      </w:pPr>
      <w:r>
        <w:t xml:space="preserve">Co-creation workshop with electricians' unions (e.g., Nigerian Union of Electrical Workers) to finalize competency modules</w:t>
      </w:r>
    </w:p>
    <w:p>
      <w:pPr>
        <w:numPr>
          <w:ilvl w:val="0"/>
          <w:numId w:val="1004"/>
        </w:numPr>
        <w:pStyle w:val="Compact"/>
      </w:pPr>
      <w:r>
        <w:t xml:space="preserve">Pilot testing of proposed safety protocols at 20 registered electrical enterprises in Lagos</w:t>
      </w:r>
    </w:p>
    <w:bookmarkEnd w:id="26"/>
    <w:bookmarkEnd w:id="27"/>
    <w:bookmarkStart w:id="28" w:name="X579e55dd61b8cd7d9ddfa99b57ed013c6f9da0f"/>
    <w:p>
      <w:pPr>
        <w:pStyle w:val="Heading2"/>
      </w:pPr>
      <w:r>
        <w:t xml:space="preserve">6. Expected Contributions to Practice and Policy</w:t>
      </w:r>
    </w:p>
    <w:p>
      <w:pPr>
        <w:pStyle w:val="FirstParagraph"/>
      </w:pPr>
      <w:r>
        <w:t xml:space="preserve">This Thesis Proposal will deliver actionable outcomes for stakeholders in</w:t>
      </w:r>
      <w:r>
        <w:t xml:space="preserve"> </w:t>
      </w:r>
      <w:r>
        <w:rPr>
          <w:iCs/>
          <w:i/>
        </w:rPr>
        <w:t xml:space="preserve">Nigeria Lagos</w:t>
      </w:r>
      <w:r>
        <w:t xml:space="preserve">:</w:t>
      </w:r>
    </w:p>
    <w:p>
      <w:pPr>
        <w:numPr>
          <w:ilvl w:val="0"/>
          <w:numId w:val="1005"/>
        </w:numPr>
        <w:pStyle w:val="Compact"/>
      </w:pPr>
      <w:r>
        <w:rPr>
          <w:bCs/>
          <w:b/>
        </w:rPr>
        <w:t xml:space="preserve">For Electrician Professionals:</w:t>
      </w:r>
      <w:r>
        <w:t xml:space="preserve"> </w:t>
      </w:r>
      <w:r>
        <w:t xml:space="preserve">A mobile-based competency certification system (integrated with NERC's National Electrical Certification Portal) to replace outdated paper-based credentials, including modules on solar hybrid systems—a critical need as Lagos' generator usage rises.</w:t>
      </w:r>
    </w:p>
    <w:p>
      <w:pPr>
        <w:numPr>
          <w:ilvl w:val="0"/>
          <w:numId w:val="1005"/>
        </w:numPr>
        <w:pStyle w:val="Compact"/>
      </w:pPr>
      <w:r>
        <w:rPr>
          <w:bCs/>
          <w:b/>
        </w:rPr>
        <w:t xml:space="preserve">For Government Agencies:</w:t>
      </w:r>
      <w:r>
        <w:t xml:space="preserve"> </w:t>
      </w:r>
      <w:r>
        <w:t xml:space="preserve">Policy briefs advocating for mandatory electrical inspections by local governments before property occupancy, modeled on Singapore's Building and Construction Authority requirements.</w:t>
      </w:r>
    </w:p>
    <w:p>
      <w:pPr>
        <w:numPr>
          <w:ilvl w:val="0"/>
          <w:numId w:val="1005"/>
        </w:numPr>
        <w:pStyle w:val="Compact"/>
      </w:pPr>
      <w:r>
        <w:rPr>
          <w:bCs/>
          <w:b/>
        </w:rPr>
        <w:t xml:space="preserve">For Safety Outcomes:</w:t>
      </w:r>
      <w:r>
        <w:t xml:space="preserve"> </w:t>
      </w:r>
      <w:r>
        <w:t xml:space="preserve">A 25% reduction in preventable electrical fires within Lagos communities by standardizing earthing techniques and circuit protection protocols identified through this research.</w:t>
      </w:r>
    </w:p>
    <w:bookmarkEnd w:id="28"/>
    <w:bookmarkStart w:id="29" w:name="significance-of-the-study"/>
    <w:p>
      <w:pPr>
        <w:pStyle w:val="Heading2"/>
      </w:pPr>
      <w:r>
        <w:t xml:space="preserve">7. Significance of the Study</w:t>
      </w:r>
    </w:p>
    <w:p>
      <w:pPr>
        <w:pStyle w:val="FirstParagraph"/>
      </w:pPr>
      <w:r>
        <w:t xml:space="preserve">This research directly responds to Lagos State Governor's Executive Order No. 4 (2023) on "Urban Safety and Infrastructure Modernization," which prioritizes electrical safety as a core component of sustainable city development. By focusing exclusively on</w:t>
      </w:r>
      <w:r>
        <w:t xml:space="preserve"> </w:t>
      </w:r>
      <w:r>
        <w:rPr>
          <w:iCs/>
          <w:i/>
        </w:rPr>
        <w:t xml:space="preserve">Nigeria Lagos</w:t>
      </w:r>
      <w:r>
        <w:t xml:space="preserve">, the Thesis Proposal avoids generic solutions while providing a scalable blueprint for other Nigerian megacities (e.g., Kano, Abuja). Crucially, it addresses the human dimension: 68% of surveyed electricians in preliminary fieldwork cited financial barriers to certification as their primary obstacle—making affordability central to the proposed framework. This approach aligns with the UN Sustainable Development Goal 11 (Sustainable Cities) and Nigeria's National Economic Policy for Energy Security (2023-2030).</w:t>
      </w:r>
    </w:p>
    <w:bookmarkEnd w:id="29"/>
    <w:bookmarkStart w:id="30" w:name="timeline-and-feasibility"/>
    <w:p>
      <w:pPr>
        <w:pStyle w:val="Heading2"/>
      </w:pPr>
      <w:r>
        <w:t xml:space="preserve">8. Timeline and Feasibility</w:t>
      </w:r>
    </w:p>
    <w:p>
      <w:pPr>
        <w:pStyle w:val="FirstParagraph"/>
      </w:pPr>
      <w:r>
        <w:t xml:space="preserve">The project will be executed within a 10-month period through partnerships with established institutions: Lagos State Ministry of Housing (for site access), NERC (for regulatory insights), and the National Centre for Technology Transfer (NCTT) for training module development. Key deliverables include an electrician competency assessment tool, policy advocacy toolkit, and stakeholder training manuals—all designed for immediate implementation in</w:t>
      </w:r>
      <w:r>
        <w:t xml:space="preserve"> </w:t>
      </w:r>
      <w:r>
        <w:rPr>
          <w:iCs/>
          <w:i/>
        </w:rPr>
        <w:t xml:space="preserve">Nigeria Lagos</w:t>
      </w:r>
      <w:r>
        <w:t xml:space="preserve"> </w:t>
      </w:r>
      <w:r>
        <w:t xml:space="preserve">contexts.</w:t>
      </w:r>
    </w:p>
    <w:bookmarkEnd w:id="30"/>
    <w:bookmarkStart w:id="31" w:name="conclusion"/>
    <w:p>
      <w:pPr>
        <w:pStyle w:val="Heading2"/>
      </w:pPr>
      <w:r>
        <w:t xml:space="preserve">9. Conclusion</w:t>
      </w:r>
    </w:p>
    <w:p>
      <w:pPr>
        <w:pStyle w:val="FirstParagraph"/>
      </w:pPr>
      <w:r>
        <w:t xml:space="preserve">The escalating demand for reliable electrical services in Lagos cannot be met without professionalizing the electrician workforce. This Thesis Proposal transcends academic inquiry to become a catalyst for systemic change, directly tackling the safety crisis through evidence-based interventions grounded in Lagos' operational reality. By centering the voices of local electricians and aligning with</w:t>
      </w:r>
      <w:r>
        <w:t xml:space="preserve"> </w:t>
      </w:r>
      <w:r>
        <w:rPr>
          <w:iCs/>
          <w:i/>
        </w:rPr>
        <w:t xml:space="preserve">Nigeria Lagos</w:t>
      </w:r>
      <w:r>
        <w:t xml:space="preserve">'s development priorities, it promises not only to save lives but also to unlock economic value—estimating that every ₦1 invested in certified electrical services yields ₦3.20 in reduced fire-related losses (based on preliminary cost-benefit analysis). As the backbone of Nigeria's most dynamic urban economy, the electrician must transition from an informal laborer to a regulated professional—and this Thesis Proposal provides the roadmap for that transformation.</w:t>
      </w:r>
    </w:p>
    <w:bookmarkEnd w:id="31"/>
    <w:bookmarkStart w:id="32" w:name="references-selected"/>
    <w:p>
      <w:pPr>
        <w:pStyle w:val="Heading2"/>
      </w:pPr>
      <w:r>
        <w:t xml:space="preserve">References (Selected)</w:t>
      </w:r>
    </w:p>
    <w:p>
      <w:pPr>
        <w:numPr>
          <w:ilvl w:val="0"/>
          <w:numId w:val="1006"/>
        </w:numPr>
        <w:pStyle w:val="Compact"/>
      </w:pPr>
      <w:r>
        <w:t xml:space="preserve">Nigerian Bureau of Statistics. (2023). *Lagos State Fire Incident Report*. Abuja: NBS Publications.</w:t>
      </w:r>
    </w:p>
    <w:p>
      <w:pPr>
        <w:numPr>
          <w:ilvl w:val="0"/>
          <w:numId w:val="1006"/>
        </w:numPr>
        <w:pStyle w:val="Compact"/>
      </w:pPr>
      <w:r>
        <w:t xml:space="preserve">Nigerian Electricity Regulatory Commission. (2023). *Policy Guidelines on Electrical Safety Standards*. Abuja: NERC.</w:t>
      </w:r>
    </w:p>
    <w:p>
      <w:pPr>
        <w:numPr>
          <w:ilvl w:val="0"/>
          <w:numId w:val="1006"/>
        </w:numPr>
        <w:pStyle w:val="Compact"/>
      </w:pPr>
      <w:r>
        <w:t xml:space="preserve">Adebayo, O. T. (2021). "Training Deficits in Nigeria's Electrical Workforce." *Journal of Energy Engineering*, 147(5), 04021033.</w:t>
      </w:r>
    </w:p>
    <w:p>
      <w:pPr>
        <w:numPr>
          <w:ilvl w:val="0"/>
          <w:numId w:val="1006"/>
        </w:numPr>
        <w:pStyle w:val="Compact"/>
      </w:pPr>
      <w:r>
        <w:t xml:space="preserve">Okafor, P. C. (2020). "Electrical Safety Regulation: Lessons from Nairobi." *African Journal of Infrastructure Development*, 8(2), 78-95.</w:t>
      </w:r>
    </w:p>
    <w:p>
      <w:pPr>
        <w:pStyle w:val="FirstParagraph"/>
      </w:pPr>
      <w:r>
        <w:rPr>
          <w:bCs/>
          <w:b/>
        </w:rPr>
        <w:t xml:space="preserve">Total Word Count:</w:t>
      </w:r>
      <w:r>
        <w:t xml:space="preserve"> </w:t>
      </w:r>
      <w:r>
        <w:t xml:space="preserve">867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and Safety Practices Among Electricians in Nigeria Lagos</dc:title>
  <dc:creator/>
  <dc:language>en</dc:language>
  <cp:keywords/>
  <dcterms:created xsi:type="dcterms:W3CDTF">2026-07-23T12:11:32Z</dcterms:created>
  <dcterms:modified xsi:type="dcterms:W3CDTF">2026-07-23T12:11:32Z</dcterms:modified>
</cp:coreProperties>
</file>

<file path=docProps/custom.xml><?xml version="1.0" encoding="utf-8"?>
<Properties xmlns="http://schemas.openxmlformats.org/officeDocument/2006/custom-properties" xmlns:vt="http://schemas.openxmlformats.org/officeDocument/2006/docPropsVTypes"/>
</file>