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Electrical</w:t>
      </w:r>
      <w:r>
        <w:t xml:space="preserve"> </w:t>
      </w:r>
      <w:r>
        <w:t xml:space="preserve">Safety</w:t>
      </w:r>
      <w:r>
        <w:t xml:space="preserve"> </w:t>
      </w:r>
      <w:r>
        <w:t xml:space="preserve">and</w:t>
      </w:r>
      <w:r>
        <w:t xml:space="preserve"> </w:t>
      </w:r>
      <w:r>
        <w:t xml:space="preserve">Infrastructure</w:t>
      </w:r>
      <w:r>
        <w:t xml:space="preserve"> </w:t>
      </w:r>
      <w:r>
        <w:t xml:space="preserve">through</w:t>
      </w:r>
      <w:r>
        <w:t xml:space="preserve"> </w:t>
      </w:r>
      <w:r>
        <w:t xml:space="preserve">Certified</w:t>
      </w:r>
      <w:r>
        <w:t xml:space="preserve"> </w:t>
      </w:r>
      <w:r>
        <w:t xml:space="preserve">Electrician</w:t>
      </w:r>
      <w:r>
        <w:t xml:space="preserve"> </w:t>
      </w:r>
      <w:r>
        <w:t xml:space="preserve">Training</w:t>
      </w:r>
      <w:r>
        <w:t xml:space="preserve"> </w:t>
      </w:r>
      <w:r>
        <w:t xml:space="preserve">in</w:t>
      </w:r>
      <w:r>
        <w:t xml:space="preserve"> </w:t>
      </w:r>
      <w:r>
        <w:t xml:space="preserve">Dakar,</w:t>
      </w:r>
      <w:r>
        <w:t xml:space="preserve"> </w:t>
      </w:r>
      <w:r>
        <w:t xml:space="preserve">Senegal</w:t>
      </w:r>
    </w:p>
    <w:bookmarkStart w:id="28" w:name="Xd9c16661504c8223d1d4afb5b617c64cbbcf3ae"/>
    <w:p>
      <w:pPr>
        <w:pStyle w:val="Heading1"/>
      </w:pPr>
      <w:r>
        <w:t xml:space="preserve">Thesis Proposal: Enhancing Electrical Safety and Infrastructure through Certified Electrician Training in Dakar, Senegal</w:t>
      </w:r>
    </w:p>
    <w:bookmarkStart w:id="20" w:name="Xa5dc5e123be16e8c890030e091790f0eb5bf281"/>
    <w:p>
      <w:pPr>
        <w:pStyle w:val="Heading2"/>
      </w:pPr>
      <w:r>
        <w:t xml:space="preserve">1. Introduction: The Critical Role of the Electrician in Urban Development of Dakar, Senegal</w:t>
      </w:r>
    </w:p>
    <w:p>
      <w:pPr>
        <w:pStyle w:val="FirstParagraph"/>
      </w:pPr>
      <w:r>
        <w:t xml:space="preserve">Dakar, the vibrant capital city of Senegal, faces unprecedented challenges in meeting its burgeoning energy demands. With a population exceeding 4 million and rapid urbanization straining existing infrastructure, the role of the</w:t>
      </w:r>
      <w:r>
        <w:t xml:space="preserve"> </w:t>
      </w:r>
      <w:r>
        <w:rPr>
          <w:bCs/>
          <w:b/>
        </w:rPr>
        <w:t xml:space="preserve">Electrician</w:t>
      </w:r>
      <w:r>
        <w:t xml:space="preserve"> </w:t>
      </w:r>
      <w:r>
        <w:t xml:space="preserve">has become more pivotal than ever. However, Senegal Dakar grapples with widespread electricity access gaps—only approximately 58% of households have reliable grid connection—and a significant reliance on informal electrical installations, leading to severe safety hazards including fires and electrocutions. This thesis proposal addresses a critical gap in the Senegalese energy sector: the urgent need for standardized, high-quality vocational training for</w:t>
      </w:r>
      <w:r>
        <w:t xml:space="preserve"> </w:t>
      </w:r>
      <w:r>
        <w:rPr>
          <w:bCs/>
          <w:b/>
        </w:rPr>
        <w:t xml:space="preserve">Electrician</w:t>
      </w:r>
      <w:r>
        <w:t xml:space="preserve">s within Dakar’s unique socio-economic and infrastructural context. The proposed research aims to develop evidence-based strategies to professionalize electrical work, directly contributing to safer communities and sustainable urban development in</w:t>
      </w:r>
      <w:r>
        <w:t xml:space="preserve"> </w:t>
      </w:r>
      <w:r>
        <w:rPr>
          <w:bCs/>
          <w:b/>
        </w:rPr>
        <w:t xml:space="preserve">Senegal Dakar</w:t>
      </w:r>
      <w:r>
        <w:t xml:space="preserve">.</w:t>
      </w:r>
    </w:p>
    <w:bookmarkEnd w:id="20"/>
    <w:bookmarkStart w:id="21" w:name="Xe990e2ca018960b7c1cc7876ef2a47335eaaed1"/>
    <w:p>
      <w:pPr>
        <w:pStyle w:val="Heading2"/>
      </w:pPr>
      <w:r>
        <w:t xml:space="preserve">2. Problem Statement: Infrastructure Deficits and Safety Risks in Dakar</w:t>
      </w:r>
    </w:p>
    <w:p>
      <w:pPr>
        <w:pStyle w:val="FirstParagraph"/>
      </w:pPr>
      <w:r>
        <w:t xml:space="preserve">Dakar’s electricity infrastructure is characterized by aging grids, frequent outages (averaging 3–5 hours daily during peak demand), and extensive reliance on improvised wiring and illegal connections, particularly in informal settlements like Pikine, Guediawaye, and Yoff. This environment has fostered a large unregulated workforce of self-trained individuals performing electrical work—a dangerous situation given that Senegal’s National Fire Department reports over 200 electrical fire incidents annually in Dakar alone. The absence of a robust certification system for</w:t>
      </w:r>
      <w:r>
        <w:t xml:space="preserve"> </w:t>
      </w:r>
      <w:r>
        <w:rPr>
          <w:bCs/>
          <w:b/>
        </w:rPr>
        <w:t xml:space="preserve">Electrician</w:t>
      </w:r>
      <w:r>
        <w:t xml:space="preserve">s in</w:t>
      </w:r>
      <w:r>
        <w:t xml:space="preserve"> </w:t>
      </w:r>
      <w:r>
        <w:rPr>
          <w:bCs/>
          <w:b/>
        </w:rPr>
        <w:t xml:space="preserve">Senegal Dakar</w:t>
      </w:r>
      <w:r>
        <w:t xml:space="preserve"> </w:t>
      </w:r>
      <w:r>
        <w:t xml:space="preserve">exacerbates risks, as unqualified personnel lack knowledge of safety codes (like the Senegalese Electrical Safety Standards), proper materials handling, and emergency protocols. This thesis posits that professionalizing the electrician trade through context-specific training is not merely an economic opportunity but a public health imperative for</w:t>
      </w:r>
      <w:r>
        <w:t xml:space="preserve"> </w:t>
      </w:r>
      <w:r>
        <w:rPr>
          <w:bCs/>
          <w:b/>
        </w:rPr>
        <w:t xml:space="preserve">Senegal Dakar</w:t>
      </w:r>
      <w:r>
        <w:t xml:space="preserve">.</w:t>
      </w:r>
    </w:p>
    <w:bookmarkEnd w:id="21"/>
    <w:bookmarkStart w:id="22" w:name="X96d423833d87a39bd901e53ca0a459affadfde1"/>
    <w:p>
      <w:pPr>
        <w:pStyle w:val="Heading2"/>
      </w:pPr>
      <w:r>
        <w:t xml:space="preserve">3. Literature Review: Gaps in Existing Research on Electricians in Sub-Saharan Africa</w:t>
      </w:r>
    </w:p>
    <w:p>
      <w:pPr>
        <w:pStyle w:val="FirstParagraph"/>
      </w:pPr>
      <w:r>
        <w:t xml:space="preserve">While global studies emphasize the importance of skilled tradespeople for infrastructure development (e.g., World Bank, 2019), research specifically targeting electrician certification systems in urban Senegal remains sparse. Existing Senegalese studies (e.g., Senelec Annual Reports, 2021) focus on grid expansion but overlook the critical human element of</w:t>
      </w:r>
      <w:r>
        <w:t xml:space="preserve"> </w:t>
      </w:r>
      <w:r>
        <w:rPr>
          <w:bCs/>
          <w:b/>
        </w:rPr>
        <w:t xml:space="preserve">Electrician</w:t>
      </w:r>
      <w:r>
        <w:t xml:space="preserve"> </w:t>
      </w:r>
      <w:r>
        <w:t xml:space="preserve">competency. International frameworks (e.g., ILO’s "Skills for Green Jobs") advocate for technical training, yet lack adaptation to Dakar’s informal economy dynamics. Crucially, no local thesis has assessed how current vocational programs at institutions like IFOP (Institut de Formation Professionnelle) align with Dakar’s real-world electrical challenges. This research bridges that gap by centering the</w:t>
      </w:r>
      <w:r>
        <w:t xml:space="preserve"> </w:t>
      </w:r>
      <w:r>
        <w:rPr>
          <w:bCs/>
          <w:b/>
        </w:rPr>
        <w:t xml:space="preserve">Electrician</w:t>
      </w:r>
      <w:r>
        <w:t xml:space="preserve"> </w:t>
      </w:r>
      <w:r>
        <w:t xml:space="preserve">as a central actor in Senegal’s energy transition.</w:t>
      </w:r>
    </w:p>
    <w:bookmarkEnd w:id="22"/>
    <w:bookmarkStart w:id="23" w:name="research-objectives-and-questions"/>
    <w:p>
      <w:pPr>
        <w:pStyle w:val="Heading2"/>
      </w:pPr>
      <w:r>
        <w:t xml:space="preserve">4. Research Objectives and Questions</w:t>
      </w:r>
    </w:p>
    <w:p>
      <w:pPr>
        <w:pStyle w:val="FirstParagraph"/>
      </w:pPr>
      <w:r>
        <w:t xml:space="preserve">This thesis will investigate how to institutionalize effective electrician training programs tailored to Dakar's needs. Key objectives include:</w:t>
      </w:r>
    </w:p>
    <w:p>
      <w:pPr>
        <w:numPr>
          <w:ilvl w:val="0"/>
          <w:numId w:val="1001"/>
        </w:numPr>
        <w:pStyle w:val="Compact"/>
      </w:pPr>
      <w:r>
        <w:t xml:space="preserve">Evaluating the current competency levels, training pathways, and regulatory oversight of electrical workers in Dakar.</w:t>
      </w:r>
    </w:p>
    <w:p>
      <w:pPr>
        <w:numPr>
          <w:ilvl w:val="0"/>
          <w:numId w:val="1001"/>
        </w:numPr>
        <w:pStyle w:val="Compact"/>
      </w:pPr>
      <w:r>
        <w:t xml:space="preserve">Identifying socio-economic barriers preventing aspiring electricians from accessing certified training (e.g., cost, location, gender disparities).</w:t>
      </w:r>
    </w:p>
    <w:p>
      <w:pPr>
        <w:numPr>
          <w:ilvl w:val="0"/>
          <w:numId w:val="1001"/>
        </w:numPr>
        <w:pStyle w:val="Compact"/>
      </w:pPr>
      <w:r>
        <w:t xml:space="preserve">Designing a scalable curriculum model integrating Senegalese safety codes with practical skills for informal sector integration.</w:t>
      </w:r>
    </w:p>
    <w:p>
      <w:pPr>
        <w:pStyle w:val="FirstParagraph"/>
      </w:pPr>
      <w:r>
        <w:t xml:space="preserve">Guiding research questions:</w:t>
      </w:r>
    </w:p>
    <w:p>
      <w:pPr>
        <w:numPr>
          <w:ilvl w:val="0"/>
          <w:numId w:val="1002"/>
        </w:numPr>
        <w:pStyle w:val="Compact"/>
      </w:pPr>
      <w:r>
        <w:t xml:space="preserve">To what extent do unqualified electricians in Dakar contribute to electrical accidents, and how does this impact community trust?</w:t>
      </w:r>
    </w:p>
    <w:p>
      <w:pPr>
        <w:numPr>
          <w:ilvl w:val="0"/>
          <w:numId w:val="1002"/>
        </w:numPr>
        <w:pStyle w:val="Compact"/>
      </w:pPr>
      <w:r>
        <w:t xml:space="preserve">What elements of a certification framework would be most viable for Senegalese institutions (e.g., Senelec, vocational schools) to adopt?</w:t>
      </w:r>
    </w:p>
    <w:p>
      <w:pPr>
        <w:numPr>
          <w:ilvl w:val="0"/>
          <w:numId w:val="1002"/>
        </w:numPr>
        <w:pStyle w:val="Compact"/>
      </w:pPr>
      <w:r>
        <w:t xml:space="preserve">How can training programs balance formal safety standards with the realities of Dakar’s informal electrical market?</w:t>
      </w:r>
    </w:p>
    <w:bookmarkEnd w:id="23"/>
    <w:bookmarkStart w:id="24" w:name="Xa358eccf88461585baba52179ec7a7ebe87cb49"/>
    <w:p>
      <w:pPr>
        <w:pStyle w:val="Heading2"/>
      </w:pPr>
      <w:r>
        <w:t xml:space="preserve">5. Methodology: Mixed-Methods Approach for Dakar Context</w:t>
      </w:r>
    </w:p>
    <w:p>
      <w:pPr>
        <w:pStyle w:val="FirstParagraph"/>
      </w:pPr>
      <w:r>
        <w:t xml:space="preserve">A mixed-methods design will ensure robust, actionable insights for Senegal Dakar:</w:t>
      </w:r>
    </w:p>
    <w:p>
      <w:pPr>
        <w:numPr>
          <w:ilvl w:val="0"/>
          <w:numId w:val="1003"/>
        </w:numPr>
        <w:pStyle w:val="Compact"/>
      </w:pPr>
      <w:r>
        <w:rPr>
          <w:bCs/>
          <w:b/>
        </w:rPr>
        <w:t xml:space="preserve">Quantitative Phase:</w:t>
      </w:r>
      <w:r>
        <w:t xml:space="preserve"> </w:t>
      </w:r>
      <w:r>
        <w:t xml:space="preserve">Survey 300 electricians (50% formal, 50% informal) across six Dakar districts using stratified random sampling. Metrics include years of experience, training sources, accident history, and willingness to pursue certification.</w:t>
      </w:r>
    </w:p>
    <w:p>
      <w:pPr>
        <w:numPr>
          <w:ilvl w:val="0"/>
          <w:numId w:val="1003"/>
        </w:numPr>
        <w:pStyle w:val="Compact"/>
      </w:pPr>
      <w:r>
        <w:rPr>
          <w:bCs/>
          <w:b/>
        </w:rPr>
        <w:t xml:space="preserve">Qualitative Phase:</w:t>
      </w:r>
      <w:r>
        <w:t xml:space="preserve"> </w:t>
      </w:r>
      <w:r>
        <w:t xml:space="preserve">Conduct 25 in-depth interviews with key stakeholders (Senelec engineers, IFOP trainers, community leaders) and 4 focus groups (10 electricians each) at sites like Marché de la Liberté to capture lived experiences and systemic barriers.</w:t>
      </w:r>
    </w:p>
    <w:p>
      <w:pPr>
        <w:numPr>
          <w:ilvl w:val="0"/>
          <w:numId w:val="1003"/>
        </w:numPr>
        <w:pStyle w:val="Compact"/>
      </w:pPr>
      <w:r>
        <w:rPr>
          <w:bCs/>
          <w:b/>
        </w:rPr>
        <w:t xml:space="preserve">Curriculum Co-Design Workshop:</w:t>
      </w:r>
      <w:r>
        <w:t xml:space="preserve"> </w:t>
      </w:r>
      <w:r>
        <w:t xml:space="preserve">Partner with Dakar-based vocational centers to develop a pilot training module based on findings, tested in one neighborhood (e.g., Fann). Success will be measured by trainee competency assessments and post-training job placement rates.</w:t>
      </w:r>
    </w:p>
    <w:p>
      <w:pPr>
        <w:pStyle w:val="FirstParagraph"/>
      </w:pPr>
      <w:r>
        <w:t xml:space="preserve">This methodology prioritizes Senegal Dakar’s realities—avoiding "top-down" solutions unaligned with local economic constraints.</w:t>
      </w:r>
    </w:p>
    <w:bookmarkEnd w:id="24"/>
    <w:bookmarkStart w:id="25" w:name="X0ddf7010a9497022a6cd821d3d38e52bc533beb"/>
    <w:p>
      <w:pPr>
        <w:pStyle w:val="Heading2"/>
      </w:pPr>
      <w:r>
        <w:t xml:space="preserve">6. Expected Contributions: Impact on Thesis, Senegal, and Electrician Profession</w:t>
      </w:r>
    </w:p>
    <w:p>
      <w:pPr>
        <w:pStyle w:val="FirstParagraph"/>
      </w:pPr>
      <w:r>
        <w:t xml:space="preserve">This thesis will deliver three core contributions:</w:t>
      </w:r>
    </w:p>
    <w:p>
      <w:pPr>
        <w:numPr>
          <w:ilvl w:val="0"/>
          <w:numId w:val="1004"/>
        </w:numPr>
        <w:pStyle w:val="Compact"/>
      </w:pPr>
      <w:r>
        <w:rPr>
          <w:bCs/>
          <w:b/>
        </w:rPr>
        <w:t xml:space="preserve">A Context-Specific Framework:</w:t>
      </w:r>
      <w:r>
        <w:t xml:space="preserve"> </w:t>
      </w:r>
      <w:r>
        <w:t xml:space="preserve">A validated model for electrician certification in Dakar that integrates Senegalese regulations with practical informality management—addressing a clear gap in the current</w:t>
      </w:r>
      <w:r>
        <w:t xml:space="preserve"> </w:t>
      </w:r>
      <w:r>
        <w:rPr>
          <w:bCs/>
          <w:b/>
        </w:rPr>
        <w:t xml:space="preserve">Thesis Proposal</w:t>
      </w:r>
      <w:r>
        <w:t xml:space="preserve">.</w:t>
      </w:r>
    </w:p>
    <w:p>
      <w:pPr>
        <w:numPr>
          <w:ilvl w:val="0"/>
          <w:numId w:val="1004"/>
        </w:numPr>
        <w:pStyle w:val="Compact"/>
      </w:pPr>
      <w:r>
        <w:rPr>
          <w:bCs/>
          <w:b/>
        </w:rPr>
        <w:t xml:space="preserve">Actionable Policy Recommendations:</w:t>
      </w:r>
      <w:r>
        <w:t xml:space="preserve"> </w:t>
      </w:r>
      <w:r>
        <w:t xml:space="preserve">Draft proposals for Senelec and the Ministry of Vocational Training to revise training standards, reduce certification costs, and incentivize formalization (e.g., tax breaks for certified electricians).</w:t>
      </w:r>
    </w:p>
    <w:p>
      <w:pPr>
        <w:numPr>
          <w:ilvl w:val="0"/>
          <w:numId w:val="1004"/>
        </w:numPr>
        <w:pStyle w:val="Compact"/>
      </w:pPr>
      <w:r>
        <w:rPr>
          <w:bCs/>
          <w:b/>
        </w:rPr>
        <w:t xml:space="preserve">Professional Empowerment:</w:t>
      </w:r>
      <w:r>
        <w:t xml:space="preserve"> </w:t>
      </w:r>
      <w:r>
        <w:t xml:space="preserve">A direct pathway to elevate the</w:t>
      </w:r>
      <w:r>
        <w:t xml:space="preserve"> </w:t>
      </w:r>
      <w:r>
        <w:rPr>
          <w:bCs/>
          <w:b/>
        </w:rPr>
        <w:t xml:space="preserve">Electrician</w:t>
      </w:r>
      <w:r>
        <w:t xml:space="preserve"> </w:t>
      </w:r>
      <w:r>
        <w:t xml:space="preserve">role from a marginal informal job to a respected technical profession in Senegal Dakar, improving livelihoods and community safety.</w:t>
      </w:r>
    </w:p>
    <w:bookmarkEnd w:id="25"/>
    <w:bookmarkStart w:id="26" w:name="Xceabf2716156ddb9851864455d0a60f513f4a76"/>
    <w:p>
      <w:pPr>
        <w:pStyle w:val="Heading2"/>
      </w:pPr>
      <w:r>
        <w:t xml:space="preserve">7. Significance for Senegal Dakar: Beyond Academic Research</w:t>
      </w:r>
    </w:p>
    <w:p>
      <w:pPr>
        <w:pStyle w:val="FirstParagraph"/>
      </w:pPr>
      <w:r>
        <w:t xml:space="preserve">The implications extend beyond academia. With Senegal’s government prioritizing "Dakar 2030" urban development goals, this research directly supports SDG 7 (Affordable and Clean Energy) and SDG 11 (Sustainable Cities). For instance, a trained electrician workforce could reduce electrical fires by an estimated 40% in informal zones within five years (based on preliminary ILO data from Accra), freeing public resources for grid expansion. Crucially, the study centers</w:t>
      </w:r>
      <w:r>
        <w:t xml:space="preserve"> </w:t>
      </w:r>
      <w:r>
        <w:rPr>
          <w:bCs/>
          <w:b/>
        </w:rPr>
        <w:t xml:space="preserve">Senegal Dakar</w:t>
      </w:r>
      <w:r>
        <w:t xml:space="preserve"> </w:t>
      </w:r>
      <w:r>
        <w:t xml:space="preserve">as the living laboratory—not as a generic "African case"—ensuring solutions are locally owned and sustainable.</w:t>
      </w:r>
    </w:p>
    <w:bookmarkEnd w:id="26"/>
    <w:bookmarkStart w:id="27" w:name="Xf0db5623fbb3b1543bb6f8f0c5e45df1e47d4a4"/>
    <w:p>
      <w:pPr>
        <w:pStyle w:val="Heading2"/>
      </w:pPr>
      <w:r>
        <w:t xml:space="preserve">8. Conclusion: The Thesis Proposal as Catalyst for Change</w:t>
      </w:r>
    </w:p>
    <w:p>
      <w:pPr>
        <w:pStyle w:val="FirstParagraph"/>
      </w:pPr>
      <w:r>
        <w:t xml:space="preserve">In conclusion, this thesis proposal argues that investing in certified</w:t>
      </w:r>
      <w:r>
        <w:t xml:space="preserve"> </w:t>
      </w:r>
      <w:r>
        <w:rPr>
          <w:bCs/>
          <w:b/>
        </w:rPr>
        <w:t xml:space="preserve">Electrician</w:t>
      </w:r>
      <w:r>
        <w:t xml:space="preserve">s is a strategic investment in Dakar’s safety, economy, and future resilience. By grounding the research entirely within the specific challenges and opportunities of Senegal Dakar—through fieldwork conducted in neighborhoods like Ngor and Ouakam—it moves beyond theoretical discourse to deliver practical tools for stakeholders. The outcome will be a replicable blueprint for vocational training that respects Dakar’s reality while advancing national development goals. This work is not merely a</w:t>
      </w:r>
      <w:r>
        <w:t xml:space="preserve"> </w:t>
      </w:r>
      <w:r>
        <w:rPr>
          <w:bCs/>
          <w:b/>
        </w:rPr>
        <w:t xml:space="preserve">Thesis Proposal</w:t>
      </w:r>
      <w:r>
        <w:t xml:space="preserve">; it is a call to action for Senegal to recognize its electricians as indispensable architects of safer, more equitable urban life.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Electrical Safety and Infrastructure through Certified Electrician Training in Dakar, Senegal</dc:title>
  <dc:creator/>
  <dc:language>en</dc:language>
  <cp:keywords/>
  <dcterms:created xsi:type="dcterms:W3CDTF">2025-12-10T23:46:00Z</dcterms:created>
  <dcterms:modified xsi:type="dcterms:W3CDTF">2025-12-10T23:46:00Z</dcterms:modified>
</cp:coreProperties>
</file>

<file path=docProps/custom.xml><?xml version="1.0" encoding="utf-8"?>
<Properties xmlns="http://schemas.openxmlformats.org/officeDocument/2006/custom-properties" xmlns:vt="http://schemas.openxmlformats.org/officeDocument/2006/docPropsVTypes"/>
</file>