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Development</w:t>
      </w:r>
      <w:r>
        <w:t xml:space="preserve"> </w:t>
      </w:r>
      <w:r>
        <w:t xml:space="preserve">Needs</w:t>
      </w:r>
      <w:r>
        <w:t xml:space="preserve"> </w:t>
      </w:r>
      <w:r>
        <w:t xml:space="preserve">for</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bb0e1a63da1994006adaca6a53877014b051e50"/>
    <w:p>
      <w:pPr>
        <w:pStyle w:val="Heading1"/>
      </w:pPr>
      <w:r>
        <w:t xml:space="preserve">Thesis Proposal: Addressing Critical Workforce Development Needs for Electricians in United States Chicago</w:t>
      </w:r>
    </w:p>
    <w:bookmarkStart w:id="20" w:name="abstract"/>
    <w:p>
      <w:pPr>
        <w:pStyle w:val="Heading2"/>
      </w:pPr>
      <w:r>
        <w:t xml:space="preserve">Abstract</w:t>
      </w:r>
    </w:p>
    <w:p>
      <w:pPr>
        <w:pStyle w:val="FirstParagraph"/>
      </w:pPr>
      <w:r>
        <w:t xml:space="preserve">This thesis proposal investigates the acute workforce development challenges confronting the</w:t>
      </w:r>
      <w:r>
        <w:t xml:space="preserve"> </w:t>
      </w:r>
      <w:r>
        <w:rPr>
          <w:bCs/>
          <w:b/>
        </w:rPr>
        <w:t xml:space="preserve">Electrician</w:t>
      </w:r>
      <w:r>
        <w:t xml:space="preserve"> </w:t>
      </w:r>
      <w:r>
        <w:t xml:space="preserve">profession within the urban context of</w:t>
      </w:r>
      <w:r>
        <w:t xml:space="preserve"> </w:t>
      </w:r>
      <w:r>
        <w:rPr>
          <w:bCs/>
          <w:b/>
        </w:rPr>
        <w:t xml:space="preserve">United States Chicago</w:t>
      </w:r>
      <w:r>
        <w:t xml:space="preserve">. As one of America's largest and most complex metropolitan centers, Chicago faces unprecedented demands on its electrical infrastructure due to aging systems, rapid construction booms in downtown and emerging neighborhoods, and stringent safety regulations. The research aims to analyze the mismatch between current</w:t>
      </w:r>
      <w:r>
        <w:t xml:space="preserve"> </w:t>
      </w:r>
      <w:r>
        <w:rPr>
          <w:bCs/>
          <w:b/>
        </w:rPr>
        <w:t xml:space="preserve">Electrician</w:t>
      </w:r>
      <w:r>
        <w:t xml:space="preserve"> </w:t>
      </w:r>
      <w:r>
        <w:t xml:space="preserve">training programs, licensure requirements under the Illinois State Board of Electricians (ISBE), and the evolving technical needs of Chicago's electrical industry. By focusing specifically on</w:t>
      </w:r>
      <w:r>
        <w:t xml:space="preserve"> </w:t>
      </w:r>
      <w:r>
        <w:rPr>
          <w:bCs/>
          <w:b/>
        </w:rPr>
        <w:t xml:space="preserve">United States Chicago</w:t>
      </w:r>
      <w:r>
        <w:t xml:space="preserve">, this study will identify actionable strategies for educational institutions, trade unions (particularly IBEW Local 134), and municipal agencies to develop a resilient, skilled</w:t>
      </w:r>
      <w:r>
        <w:t xml:space="preserve"> </w:t>
      </w:r>
      <w:r>
        <w:rPr>
          <w:bCs/>
          <w:b/>
        </w:rPr>
        <w:t xml:space="preserve">Electrician</w:t>
      </w:r>
      <w:r>
        <w:t xml:space="preserve"> </w:t>
      </w:r>
      <w:r>
        <w:t xml:space="preserve">workforce capable of supporting the city's infrastructure renewal and economic growth. The findings are expected to directly inform policy recommendations for the City of Chicago Department of Buildings and Illinois' electrical licensing framework.</w:t>
      </w:r>
    </w:p>
    <w:bookmarkEnd w:id="20"/>
    <w:bookmarkStart w:id="21" w:name="X5b1a9ca76e1c5ed3951daa86ceb83766341ca14"/>
    <w:p>
      <w:pPr>
        <w:pStyle w:val="Heading2"/>
      </w:pPr>
      <w:r>
        <w:t xml:space="preserve">1. Introduction: The Critical Role of Electricians in Chicago's Urban Fabric</w:t>
      </w:r>
    </w:p>
    <w:p>
      <w:pPr>
        <w:pStyle w:val="FirstParagraph"/>
      </w:pPr>
      <w:r>
        <w:t xml:space="preserve">Chicago, as a cornerstone of the</w:t>
      </w:r>
      <w:r>
        <w:t xml:space="preserve"> </w:t>
      </w:r>
      <w:r>
        <w:rPr>
          <w:bCs/>
          <w:b/>
        </w:rPr>
        <w:t xml:space="preserve">United States</w:t>
      </w:r>
      <w:r>
        <w:t xml:space="preserve">'s industrial and commercial landscape, relies fundamentally on a robust and modern electrical grid. This infrastructure powers its iconic skyline, millions of residents in historic tenements and new high-rises, critical transit systems (CTA), hospitals like Northwestern Memorial, and major data centers. The</w:t>
      </w:r>
      <w:r>
        <w:t xml:space="preserve"> </w:t>
      </w:r>
      <w:r>
        <w:rPr>
          <w:bCs/>
          <w:b/>
        </w:rPr>
        <w:t xml:space="preserve">Electrician</w:t>
      </w:r>
      <w:r>
        <w:t xml:space="preserve"> </w:t>
      </w:r>
      <w:r>
        <w:t xml:space="preserve">is the indispensable professional maintaining this lifeline. However, Chicago's unique challenges—dating back to the Great Chicago Fire of 1871—have created a complex urban electrical ecosystem with legacy systems coexisting alongside cutting-edge smart grid technology. The city's aggressive infrastructure investment plan (including $4 billion allocated for utility upgrades through 2030) and sustained high construction rates (over 15,000 new units annually in certain zones) have intensified demand for qualified</w:t>
      </w:r>
      <w:r>
        <w:t xml:space="preserve"> </w:t>
      </w:r>
      <w:r>
        <w:rPr>
          <w:bCs/>
          <w:b/>
        </w:rPr>
        <w:t xml:space="preserve">Electrician</w:t>
      </w:r>
      <w:r>
        <w:t xml:space="preserve">s while simultaneously exposing a critical shortage. This proposal argues that current training and licensure pathways within the</w:t>
      </w:r>
      <w:r>
        <w:t xml:space="preserve"> </w:t>
      </w:r>
      <w:r>
        <w:rPr>
          <w:bCs/>
          <w:b/>
        </w:rPr>
        <w:t xml:space="preserve">United States Chicago</w:t>
      </w:r>
      <w:r>
        <w:t xml:space="preserve"> </w:t>
      </w:r>
      <w:r>
        <w:t xml:space="preserve">context are insufficient to meet these dynamic pressures, necessitating a targeted research investigation.</w:t>
      </w:r>
    </w:p>
    <w:bookmarkEnd w:id="21"/>
    <w:bookmarkStart w:id="22" w:name="X68064157067c68ad828479282d48624c9dfe3f7"/>
    <w:p>
      <w:pPr>
        <w:pStyle w:val="Heading2"/>
      </w:pPr>
      <w:r>
        <w:t xml:space="preserve">2. Problem Statement: The Chicago-Specific Workforce Gap</w:t>
      </w:r>
    </w:p>
    <w:p>
      <w:pPr>
        <w:pStyle w:val="FirstParagraph"/>
      </w:pPr>
      <w:r>
        <w:t xml:space="preserve">The shortage of licensed journey-level</w:t>
      </w:r>
      <w:r>
        <w:t xml:space="preserve"> </w:t>
      </w:r>
      <w:r>
        <w:rPr>
          <w:bCs/>
          <w:b/>
        </w:rPr>
        <w:t xml:space="preserve">Electrician</w:t>
      </w:r>
      <w:r>
        <w:t xml:space="preserve">s in the</w:t>
      </w:r>
      <w:r>
        <w:t xml:space="preserve"> </w:t>
      </w:r>
      <w:r>
        <w:rPr>
          <w:bCs/>
          <w:b/>
        </w:rPr>
        <w:t xml:space="preserve">United States Chicago</w:t>
      </w:r>
      <w:r>
        <w:t xml:space="preserve"> </w:t>
      </w:r>
      <w:r>
        <w:t xml:space="preserve">area is not merely a national trend; it is amplified by local factors. Key issues include:</w:t>
      </w:r>
    </w:p>
    <w:p>
      <w:pPr>
        <w:numPr>
          <w:ilvl w:val="0"/>
          <w:numId w:val="1001"/>
        </w:numPr>
        <w:pStyle w:val="Compact"/>
      </w:pPr>
      <w:r>
        <w:rPr>
          <w:iCs/>
          <w:i/>
        </w:rPr>
        <w:t xml:space="preserve">Aging Infrastructure &amp; Complex Retrofits:</w:t>
      </w:r>
      <w:r>
        <w:t xml:space="preserve"> </w:t>
      </w:r>
      <w:r>
        <w:t xml:space="preserve">Chicago has over 188 miles of underground cables installed before 1950, requiring specialized knowledge to upgrade safely without disrupting dense urban life. Traditional apprenticeship models struggle to cover this niche expertise.</w:t>
      </w:r>
    </w:p>
    <w:p>
      <w:pPr>
        <w:numPr>
          <w:ilvl w:val="0"/>
          <w:numId w:val="1001"/>
        </w:numPr>
        <w:pStyle w:val="Compact"/>
      </w:pPr>
      <w:r>
        <w:rPr>
          <w:iCs/>
          <w:i/>
        </w:rPr>
        <w:t xml:space="preserve">Regulatory Complexity:</w:t>
      </w:r>
      <w:r>
        <w:t xml:space="preserve"> </w:t>
      </w:r>
      <w:r>
        <w:t xml:space="preserve">Navigating the Illinois State Electrical Code (ISEC) alongside the Chicago Municipal Code requires specific local knowledge not always emphasized in standard national training curricula.</w:t>
      </w:r>
    </w:p>
    <w:p>
      <w:pPr>
        <w:numPr>
          <w:ilvl w:val="0"/>
          <w:numId w:val="1001"/>
        </w:numPr>
        <w:pStyle w:val="Compact"/>
      </w:pPr>
      <w:r>
        <w:rPr>
          <w:iCs/>
          <w:i/>
        </w:rPr>
        <w:t xml:space="preserve">Skills Mismatch:</w:t>
      </w:r>
      <w:r>
        <w:t xml:space="preserve"> </w:t>
      </w:r>
      <w:r>
        <w:t xml:space="preserve">Rapid adoption of renewable energy integration (solar microgrids), EV charging infrastructure, and Building Information Modeling (BIM) for electrical systems creates demand for skills underrepresented in current Chicago-based apprenticeship programs.</w:t>
      </w:r>
    </w:p>
    <w:p>
      <w:pPr>
        <w:numPr>
          <w:ilvl w:val="0"/>
          <w:numId w:val="1001"/>
        </w:numPr>
        <w:pStyle w:val="Compact"/>
      </w:pPr>
      <w:r>
        <w:rPr>
          <w:iCs/>
          <w:i/>
        </w:rPr>
        <w:t xml:space="preserve">Labor Market Pressures:</w:t>
      </w:r>
      <w:r>
        <w:t xml:space="preserve"> </w:t>
      </w:r>
      <w:r>
        <w:t xml:space="preserve">A recent Chicago Construction Association survey (2023) found 73% of electrical contractors cite an inability to hire qualified journeypersons as their top operational constraint, significantly higher than the national average of 58%.</w:t>
      </w:r>
    </w:p>
    <w:p>
      <w:pPr>
        <w:pStyle w:val="FirstParagraph"/>
      </w:pPr>
      <w:r>
        <w:t xml:space="preserve">This gap directly impacts public safety, project timelines, and the city's economic competitiveness. A single delay in a major downtown building's electrical commissioning can cost millions. This research will provide evidence-based solutions specific to Chicago’s ecosystem.</w:t>
      </w:r>
    </w:p>
    <w:bookmarkEnd w:id="22"/>
    <w:bookmarkStart w:id="23" w:name="X0c7a24f0bc881762219b75e002ce0f6c34646ce"/>
    <w:p>
      <w:pPr>
        <w:pStyle w:val="Heading2"/>
      </w:pPr>
      <w:r>
        <w:t xml:space="preserve">3. Literature Review: Gaps in Existing Research for Chicago</w:t>
      </w:r>
    </w:p>
    <w:p>
      <w:pPr>
        <w:pStyle w:val="FirstParagraph"/>
      </w:pPr>
      <w:r>
        <w:t xml:space="preserve">While national studies (e.g., U.S. Bureau of Labor Statistics reports, NEMA workforce analyses) document the general electrician shortage, few focus on metropolitan nuances like Chicago’s unique regulatory overlay, historic building stock challenges, and the interplay between IBEW Local 134’s training programs and municipal procurement rules. Prior Chicago-specific research (e.g., Cook County Workforce Development Board reports) has largely focused on employment rates without deep analysis of *skill* alignment or program efficacy for *complex urban electrical projects*. This thesis bridges this gap by centering the</w:t>
      </w:r>
      <w:r>
        <w:t xml:space="preserve"> </w:t>
      </w:r>
      <w:r>
        <w:rPr>
          <w:bCs/>
          <w:b/>
        </w:rPr>
        <w:t xml:space="preserve">Electrician</w:t>
      </w:r>
      <w:r>
        <w:t xml:space="preserve"> </w:t>
      </w:r>
      <w:r>
        <w:t xml:space="preserve">profession within the specific, high-stakes environment of</w:t>
      </w:r>
      <w:r>
        <w:t xml:space="preserve"> </w:t>
      </w:r>
      <w:r>
        <w:rPr>
          <w:bCs/>
          <w:b/>
        </w:rPr>
        <w:t xml:space="preserve">United States Chicago</w:t>
      </w:r>
      <w:r>
        <w:t xml:space="preserve">, examining not just numbers, but the quality and relevance of skills being developed.</w:t>
      </w:r>
    </w:p>
    <w:bookmarkEnd w:id="23"/>
    <w:bookmarkStart w:id="24" w:name="research-objectives-and-methodology"/>
    <w:p>
      <w:pPr>
        <w:pStyle w:val="Heading2"/>
      </w:pPr>
      <w:r>
        <w:t xml:space="preserve">4. Research Objectives and Methodology</w:t>
      </w:r>
    </w:p>
    <w:p>
      <w:pPr>
        <w:pStyle w:val="FirstParagraph"/>
      </w:pPr>
      <w:r>
        <w:t xml:space="preserve">This study will pursue three primary objectives:</w:t>
      </w:r>
    </w:p>
    <w:p>
      <w:pPr>
        <w:numPr>
          <w:ilvl w:val="0"/>
          <w:numId w:val="1002"/>
        </w:numPr>
        <w:pStyle w:val="Compact"/>
      </w:pPr>
      <w:r>
        <w:rPr>
          <w:iCs/>
          <w:i/>
        </w:rPr>
        <w:t xml:space="preserve">Map Current Training &amp; Licensure:</w:t>
      </w:r>
      <w:r>
        <w:t xml:space="preserve"> </w:t>
      </w:r>
      <w:r>
        <w:t xml:space="preserve">Audit curricula of Chicago-area electrical apprenticeship programs (e.g., IBEW Local 134, City Colleges of Chicago) against the specific technical demands identified in a survey of Chicago-based electrical contractors and utility companies (ComEd, Commonwealth Edison).</w:t>
      </w:r>
    </w:p>
    <w:p>
      <w:pPr>
        <w:numPr>
          <w:ilvl w:val="0"/>
          <w:numId w:val="1002"/>
        </w:numPr>
        <w:pStyle w:val="Compact"/>
      </w:pPr>
      <w:r>
        <w:rPr>
          <w:iCs/>
          <w:i/>
        </w:rPr>
        <w:t xml:space="preserve">Analyze Skill Deficiencies:</w:t>
      </w:r>
      <w:r>
        <w:t xml:space="preserve"> </w:t>
      </w:r>
      <w:r>
        <w:t xml:space="preserve">Conduct semi-structured interviews with 30+ stakeholders: licensed</w:t>
      </w:r>
      <w:r>
        <w:t xml:space="preserve"> </w:t>
      </w:r>
      <w:r>
        <w:rPr>
          <w:bCs/>
          <w:b/>
        </w:rPr>
        <w:t xml:space="preserve">Electrician</w:t>
      </w:r>
      <w:r>
        <w:t xml:space="preserve">s (journey-level and master), contractors, City of Chicago Department of Buildings officials, and ISBE representatives to pinpoint critical skill gaps unique to Chicago’s projects.</w:t>
      </w:r>
    </w:p>
    <w:p>
      <w:pPr>
        <w:numPr>
          <w:ilvl w:val="0"/>
          <w:numId w:val="1002"/>
        </w:numPr>
        <w:pStyle w:val="Compact"/>
      </w:pPr>
      <w:r>
        <w:rPr>
          <w:iCs/>
          <w:i/>
        </w:rPr>
        <w:t xml:space="preserve">Develop Contextual Solutions:</w:t>
      </w:r>
      <w:r>
        <w:t xml:space="preserve"> </w:t>
      </w:r>
      <w:r>
        <w:t xml:space="preserve">Propose a framework for adapting training models within the</w:t>
      </w:r>
      <w:r>
        <w:t xml:space="preserve"> </w:t>
      </w:r>
      <w:r>
        <w:rPr>
          <w:bCs/>
          <w:b/>
        </w:rPr>
        <w:t xml:space="preserve">United States Chicago</w:t>
      </w:r>
      <w:r>
        <w:t xml:space="preserve"> </w:t>
      </w:r>
      <w:r>
        <w:t xml:space="preserve">context—such as integrating mandatory modules on legacy system retrofits, municipal code navigation, and smart grid integration—based on findings.</w:t>
      </w:r>
    </w:p>
    <w:p>
      <w:pPr>
        <w:pStyle w:val="FirstParagraph"/>
      </w:pPr>
      <w:r>
        <w:t xml:space="preserve">Data will be collected through surveys distributed via the Chicago Electrical Contractors Association (CECA), interviews with key city stakeholders (approved through university IRB protocol), and analysis of public project specifications from the City’s Department of Capital Planning &amp; Development. The research will maintain a strict focus on actionable outcomes for improving the</w:t>
      </w:r>
      <w:r>
        <w:t xml:space="preserve"> </w:t>
      </w:r>
      <w:r>
        <w:rPr>
          <w:bCs/>
          <w:b/>
        </w:rPr>
        <w:t xml:space="preserve">Electrician</w:t>
      </w:r>
      <w:r>
        <w:t xml:space="preserve"> </w:t>
      </w:r>
      <w:r>
        <w:t xml:space="preserve">workforce in</w:t>
      </w:r>
      <w:r>
        <w:t xml:space="preserve"> </w:t>
      </w:r>
      <w:r>
        <w:rPr>
          <w:bCs/>
          <w:b/>
        </w:rPr>
        <w:t xml:space="preserve">United States Chicago</w:t>
      </w:r>
      <w:r>
        <w:t xml:space="preserve">.</w:t>
      </w:r>
    </w:p>
    <w:bookmarkEnd w:id="24"/>
    <w:bookmarkStart w:id="25" w:name="X620e67a5c45c1bd022968c59ec4e6be6a2ef7e7"/>
    <w:p>
      <w:pPr>
        <w:pStyle w:val="Heading2"/>
      </w:pPr>
      <w:r>
        <w:t xml:space="preserve">5. Expected Significance and Contribution to Chicago</w:t>
      </w:r>
    </w:p>
    <w:p>
      <w:pPr>
        <w:pStyle w:val="FirstParagraph"/>
      </w:pPr>
      <w:r>
        <w:t xml:space="preserve">This thesis offers significant potential impact for the City of Chicago:</w:t>
      </w:r>
      <w:r>
        <w:t xml:space="preserve"> </w:t>
      </w:r>
      <w:r>
        <w:t xml:space="preserve">* **Enhanced Public Safety:** By addressing skill gaps in complex retrofits and code compliance, reducing risks like electrical fires (a persistent issue in older Chicago buildings).</w:t>
      </w:r>
      <w:r>
        <w:t xml:space="preserve"> </w:t>
      </w:r>
      <w:r>
        <w:t xml:space="preserve">* **Economic Growth:** Accelerating project timelines by ensuring a ready pipeline of qualified</w:t>
      </w:r>
      <w:r>
        <w:t xml:space="preserve"> </w:t>
      </w:r>
      <w:r>
        <w:rPr>
          <w:bCs/>
          <w:b/>
        </w:rPr>
        <w:t xml:space="preserve">Electrician</w:t>
      </w:r>
      <w:r>
        <w:t xml:space="preserve">s for the city's construction boom.</w:t>
      </w:r>
      <w:r>
        <w:t xml:space="preserve"> </w:t>
      </w:r>
      <w:r>
        <w:t xml:space="preserve">* **Workforce Equity:** Informing pathways to increase diversity within Chicago’s electrical trades, addressing historical underrepresentation.</w:t>
      </w:r>
      <w:r>
        <w:t xml:space="preserve"> </w:t>
      </w:r>
      <w:r>
        <w:t xml:space="preserve">* **Policy Innovation:** Providing evidence for the City of Chicago and ISBE to revise training standards and licensure requirements specifically tailored to urban infrastructure demands, moving beyond one-size-fits-all national models.</w:t>
      </w:r>
    </w:p>
    <w:p>
      <w:pPr>
        <w:pStyle w:val="BodyText"/>
      </w:pPr>
      <w:r>
        <w:t xml:space="preserve">The research directly responds to the city's strategic goals outlined in its Climate Action Plan 2050 and Infrastructure Modernization Strategy, both heavily reliant on a skilled electrical workforce.</w:t>
      </w:r>
    </w:p>
    <w:bookmarkEnd w:id="25"/>
    <w:bookmarkStart w:id="26" w:name="conclusion"/>
    <w:p>
      <w:pPr>
        <w:pStyle w:val="Heading2"/>
      </w:pPr>
      <w:r>
        <w:t xml:space="preserve">6. Conclusion</w:t>
      </w:r>
    </w:p>
    <w:p>
      <w:pPr>
        <w:pStyle w:val="FirstParagraph"/>
      </w:pPr>
      <w:r>
        <w:t xml:space="preserve">Chicago’s future as a leading U.S. metropolis is intrinsically linked to the capability of its</w:t>
      </w:r>
      <w:r>
        <w:t xml:space="preserve"> </w:t>
      </w:r>
      <w:r>
        <w:rPr>
          <w:bCs/>
          <w:b/>
        </w:rPr>
        <w:t xml:space="preserve">Electrician</w:t>
      </w:r>
      <w:r>
        <w:t xml:space="preserve">s to manage an increasingly complex electrical environment. The current training and regulatory landscape, while functional, lacks the granularity required for the specific challenges presented by</w:t>
      </w:r>
      <w:r>
        <w:t xml:space="preserve"> </w:t>
      </w:r>
      <w:r>
        <w:rPr>
          <w:bCs/>
          <w:b/>
        </w:rPr>
        <w:t xml:space="preserve">United States Chicago</w:t>
      </w:r>
      <w:r>
        <w:t xml:space="preserve">. This thesis proposal outlines a critical investigation into this workforce gap. By focusing intensely on Chicago's unique urban context—its history, infrastructure needs, regulatory framework, and labor market—the research will deliver precise recommendations to ensure the city’s electrical workforce is not only sufficient in number but also possesses the exact skills required for safe, efficient, and innovative electrical systems supporting life in one of America's greatest cities. The findings promise to be a vital resource for shaping the future of</w:t>
      </w:r>
      <w:r>
        <w:t xml:space="preserve"> </w:t>
      </w:r>
      <w:r>
        <w:rPr>
          <w:bCs/>
          <w:b/>
        </w:rPr>
        <w:t xml:space="preserve">Electrician</w:t>
      </w:r>
      <w:r>
        <w:t xml:space="preserve"> </w:t>
      </w:r>
      <w:r>
        <w:t xml:space="preserve">education and practice within the</w:t>
      </w:r>
      <w:r>
        <w:t xml:space="preserve"> </w:t>
      </w:r>
      <w:r>
        <w:rPr>
          <w:bCs/>
          <w:b/>
        </w:rPr>
        <w:t xml:space="preserve">United States Chicago</w:t>
      </w:r>
      <w:r>
        <w:t xml:space="preserve"> </w:t>
      </w:r>
      <w:r>
        <w:t xml:space="preserve">ecosystem.</w:t>
      </w:r>
    </w:p>
    <w:bookmarkEnd w:id="26"/>
    <w:bookmarkStart w:id="27" w:name="word-count-947"/>
    <w:p>
      <w:pPr>
        <w:pStyle w:val="Heading2"/>
      </w:pPr>
      <w:r>
        <w:t xml:space="preserve">Word Count: 947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Workforce Development Needs for Electricians in United States Chicago</dc:title>
  <dc:creator/>
  <dc:language>en</dc:language>
  <cp:keywords/>
  <dcterms:created xsi:type="dcterms:W3CDTF">2026-07-23T12:52:31Z</dcterms:created>
  <dcterms:modified xsi:type="dcterms:W3CDTF">2026-07-23T12:52:31Z</dcterms:modified>
</cp:coreProperties>
</file>

<file path=docProps/custom.xml><?xml version="1.0" encoding="utf-8"?>
<Properties xmlns="http://schemas.openxmlformats.org/officeDocument/2006/custom-properties" xmlns:vt="http://schemas.openxmlformats.org/officeDocument/2006/docPropsVTypes"/>
</file>