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Development</w:t>
      </w:r>
      <w:r>
        <w:t xml:space="preserve"> </w:t>
      </w:r>
      <w:r>
        <w:t xml:space="preserve">of</w:t>
      </w:r>
      <w:r>
        <w:t xml:space="preserve"> </w:t>
      </w:r>
      <w:r>
        <w:t xml:space="preserve">Low-Cost</w:t>
      </w:r>
      <w:r>
        <w:t xml:space="preserve"> </w:t>
      </w:r>
      <w:r>
        <w:t xml:space="preserve">Smart</w:t>
      </w:r>
      <w:r>
        <w:t xml:space="preserve"> </w:t>
      </w:r>
      <w:r>
        <w:t xml:space="preserve">Irrigation</w:t>
      </w:r>
      <w:r>
        <w:t xml:space="preserve"> </w:t>
      </w:r>
      <w:r>
        <w:t xml:space="preserve">Systems</w:t>
      </w:r>
      <w:r>
        <w:t xml:space="preserve"> </w:t>
      </w:r>
      <w:r>
        <w:t xml:space="preserve">for</w:t>
      </w:r>
      <w:r>
        <w:t xml:space="preserve"> </w:t>
      </w:r>
      <w:r>
        <w:t xml:space="preserve">Rural</w:t>
      </w:r>
      <w:r>
        <w:t xml:space="preserve"> </w:t>
      </w:r>
      <w:r>
        <w:t xml:space="preserve">Agriculture</w:t>
      </w:r>
      <w:r>
        <w:t xml:space="preserve"> </w:t>
      </w:r>
      <w:r>
        <w:t xml:space="preserve">in</w:t>
      </w:r>
      <w:r>
        <w:t xml:space="preserve"> </w:t>
      </w:r>
      <w:r>
        <w:t xml:space="preserve">Argentina</w:t>
      </w:r>
      <w:r>
        <w:t xml:space="preserve"> </w:t>
      </w:r>
      <w:r>
        <w:t xml:space="preserve">Córdoba</w:t>
      </w:r>
    </w:p>
    <w:bookmarkStart w:id="28" w:name="X9d0b84661517806a1d5fa479cb515e813be0f09"/>
    <w:p>
      <w:pPr>
        <w:pStyle w:val="Heading1"/>
      </w:pPr>
      <w:r>
        <w:t xml:space="preserve">Thesis Proposal: Development of Low-Cost Smart Irrigation Systems for Rural Agriculture in Argentina Córdoba</w:t>
      </w:r>
    </w:p>
    <w:bookmarkStart w:id="20" w:name="abstract"/>
    <w:p>
      <w:pPr>
        <w:pStyle w:val="Heading2"/>
      </w:pPr>
      <w:r>
        <w:t xml:space="preserve">Abstract</w:t>
      </w:r>
    </w:p>
    <w:p>
      <w:pPr>
        <w:pStyle w:val="FirstParagraph"/>
      </w:pPr>
      <w:r>
        <w:t xml:space="preserve">This Thesis Proposal outlines a research project focused on developing an affordable, energy-efficient smart irrigation system tailored for small-scale agricultural producers in Argentina Córdoba. The Electronics Engineer student will design and prototype a sensor-based solution utilizing locally available components to optimize water usage in rain-fed crops across the province's diverse agro-ecological zones. With Córdoba representing 22% of Argentina's agricultural GDP and facing increasing water scarcity due to climate variability, this project addresses critical needs within the national agricultural strategy. The proposal integrates principles of sustainable engineering practice while directly responding to regional demands identified by the Córdoba Ministry of Agriculture and the National Agricultural Technology Institute (INTA). This Thesis Proposal emphasizes practical implementation for the Electronics Engineer professional in Argentina's evolving technological landscape.</w:t>
      </w:r>
    </w:p>
    <w:bookmarkEnd w:id="20"/>
    <w:bookmarkStart w:id="21" w:name="introduction-and-context"/>
    <w:p>
      <w:pPr>
        <w:pStyle w:val="Heading2"/>
      </w:pPr>
      <w:r>
        <w:t xml:space="preserve">1. Introduction and Context</w:t>
      </w:r>
    </w:p>
    <w:p>
      <w:pPr>
        <w:pStyle w:val="FirstParagraph"/>
      </w:pPr>
      <w:r>
        <w:t xml:space="preserve">Argentina Córdoba stands as a cornerstone of national agricultural production, contributing significantly to soybean, corn, and dairy output. However, water management inefficiencies persist across thousands of small and medium-sized farms in regions like the "Pampas Centrales," leading to economic losses and environmental strain. Current irrigation systems often rely on outdated timers or manual monitoring, failing to adapt to real-time soil moisture conditions or weather forecasts—a gap this Thesis Proposal seeks to bridge. The role of the Electronics Engineer is pivotal here: they must translate agricultural needs into robust, cost-effective hardware solutions compatible with Argentina's rural infrastructure limitations (e.g., intermittent power supply, limited technical support). This project aligns with Córdoba’s "Córdoba Digital" initiative and Argentina’s National Water Policy (2021), which prioritize technology-driven water conservation. The Thesis Proposal is designed specifically to equip the Electronics Engineer graduate with hands-on experience in addressing a locally critical challenge while advancing national sustainability goals.</w:t>
      </w:r>
    </w:p>
    <w:bookmarkEnd w:id="21"/>
    <w:bookmarkStart w:id="22" w:name="problem-statement"/>
    <w:p>
      <w:pPr>
        <w:pStyle w:val="Heading2"/>
      </w:pPr>
      <w:r>
        <w:t xml:space="preserve">2. Problem Statement</w:t>
      </w:r>
    </w:p>
    <w:p>
      <w:pPr>
        <w:pStyle w:val="FirstParagraph"/>
      </w:pPr>
      <w:r>
        <w:t xml:space="preserve">In Argentina Córdoba, an estimated 65% of rural farms lack access to precision irrigation technology due to high costs and complexity. Traditional systems waste up to 40% of water through over-irrigation or poor scheduling, directly conflicting with Argentina’s commitment under the UN Sustainable Development Goals (SDG 6). Existing commercial solutions are prohibitively expensive for smallholders and often require internet connectivity unavailable in remote Córdoba districts like San Alberto or Marcos Juárez. Furthermore, local electronics manufacturing capacity remains underutilized, presenting an opportunity for homegrown innovation. This Thesis Proposal identifies a critical need: the development of a modular, solar-powered Electronics Engineer-designed system using low-cost microcontrollers (e.g., ESP32) and locally sourced sensors (soil moisture, temperature) that operates offline with minimal maintenance. Failure to address this gap perpetuates water insecurity in Córdoba’s agricultural heartland and limits the Electronics Engineer's ability to contribute meaningfully to regional economic resilience.</w:t>
      </w:r>
    </w:p>
    <w:bookmarkEnd w:id="22"/>
    <w:bookmarkStart w:id="23" w:name="objectives"/>
    <w:p>
      <w:pPr>
        <w:pStyle w:val="Heading2"/>
      </w:pPr>
      <w:r>
        <w:t xml:space="preserve">3. Objectives</w:t>
      </w:r>
    </w:p>
    <w:p>
      <w:pPr>
        <w:numPr>
          <w:ilvl w:val="0"/>
          <w:numId w:val="1001"/>
        </w:numPr>
        <w:pStyle w:val="Compact"/>
      </w:pPr>
      <w:r>
        <w:t xml:space="preserve">To design a low-cost (target: ≤$150/unit) smart irrigation controller using open-source hardware, optimized for Córdoba’s crop cycles and soil types.</w:t>
      </w:r>
    </w:p>
    <w:p>
      <w:pPr>
        <w:numPr>
          <w:ilvl w:val="0"/>
          <w:numId w:val="1001"/>
        </w:numPr>
        <w:pStyle w:val="Compact"/>
      </w:pPr>
      <w:r>
        <w:t xml:space="preserve">To integrate local sensor calibration protocols validated with INTA Córdoba field data to ensure accuracy across diverse agro-ecological zones.</w:t>
      </w:r>
    </w:p>
    <w:p>
      <w:pPr>
        <w:numPr>
          <w:ilvl w:val="0"/>
          <w:numId w:val="1001"/>
        </w:numPr>
        <w:pStyle w:val="Compact"/>
      </w:pPr>
      <w:r>
        <w:t xml:space="preserve">To develop a robust, solar-rechargeable power system compatible with Argentina's rural grid limitations, eliminating dependency on unreliable electricity.</w:t>
      </w:r>
    </w:p>
    <w:p>
      <w:pPr>
        <w:numPr>
          <w:ilvl w:val="0"/>
          <w:numId w:val="1001"/>
        </w:numPr>
        <w:pStyle w:val="Compact"/>
      </w:pPr>
      <w:r>
        <w:t xml:space="preserve">To create an intuitive maintenance protocol for non-technical farmers, documented in both English and Spanish for widespread adoption across Argentina Córdoba.</w:t>
      </w:r>
    </w:p>
    <w:bookmarkEnd w:id="23"/>
    <w:bookmarkStart w:id="24" w:name="methodology"/>
    <w:p>
      <w:pPr>
        <w:pStyle w:val="Heading2"/>
      </w:pPr>
      <w:r>
        <w:t xml:space="preserve">4. Methodology</w:t>
      </w:r>
    </w:p>
    <w:p>
      <w:pPr>
        <w:pStyle w:val="FirstParagraph"/>
      </w:pPr>
      <w:r>
        <w:t xml:space="preserve">The Electronics Engineer will adopt a phased development approach grounded in applied engineering research. Phase 1 (Literature Review &amp; Local Needs Assessment): Collaborate with INTA Córdoba and the University of Córdoba’s Engineering School to survey 50 farms across three representative districts, identifying specific irrigation pain points. Phase 2 (Design &amp; Simulation): Utilize LTspice and KiCad for circuit design, focusing on low-power consumption (&lt;10mA standby) and component availability in Argentine electronics markets (e.g., suppliers like Digikey Argentina). Phase 3 (Prototyping &amp; Field Testing): Build three iterations of the hardware, deploying them at INTA’s experimental farm in Río Cuarto for 6-month validation during the critical growing season. Data on water savings, system uptime, and user feedback will be collected. Phase 4 (Cost Analysis &amp; Scalability Assessment): Partner with Córdoba’s Micro-Enterprise Development Agency (CRA) to model production costs for local assembly, targeting a 30% cost reduction versus imported alternatives. All stages will adhere to the Argentine technical standards IRAM 2176:2019 for agricultural machinery safety.</w:t>
      </w:r>
    </w:p>
    <w:bookmarkEnd w:id="24"/>
    <w:bookmarkStart w:id="25" w:name="expected-outcomes-and-significance"/>
    <w:p>
      <w:pPr>
        <w:pStyle w:val="Heading2"/>
      </w:pPr>
      <w:r>
        <w:t xml:space="preserve">5. Expected Outcomes and Significance</w:t>
      </w:r>
    </w:p>
    <w:p>
      <w:pPr>
        <w:pStyle w:val="FirstParagraph"/>
      </w:pPr>
      <w:r>
        <w:t xml:space="preserve">This Thesis Proposal anticipates delivering a fully functional prototype with documented open-source schematics, enabling local technicians in Argentina Córdoba to replicate the system using minimal capital investment. Quantifiable outcomes include: (1) 30-40% reduction in water consumption per hectare based on pilot data; (2) A comprehensive cost-benefit analysis demonstrating ROI for farmers within 18 months; and (3) A framework for future Electronics Engineer projects addressing regional challenges like renewable energy integration in rural grid systems. Beyond technical deliverables, the project will strengthen the professional profile of the Electronics Engineer by providing experience in: cross-sector collaboration (agriculture + engineering), sustainable design under budget constraints, and navigating Argentina’s regulatory environment. The Thesis Proposal directly supports Córdoba’s 2030 Agricultural Innovation Strategy and positions graduates to contribute to Argentina's emerging "Agro-Tech" sector, which is projected to grow by 12% annually through 2030.</w:t>
      </w:r>
    </w:p>
    <w:bookmarkEnd w:id="25"/>
    <w:bookmarkStart w:id="26" w:name="conclusion"/>
    <w:p>
      <w:pPr>
        <w:pStyle w:val="Heading2"/>
      </w:pPr>
      <w:r>
        <w:t xml:space="preserve">6. Conclusion</w:t>
      </w:r>
    </w:p>
    <w:p>
      <w:pPr>
        <w:pStyle w:val="FirstParagraph"/>
      </w:pPr>
      <w:r>
        <w:t xml:space="preserve">The proposed research addresses an urgent, localized challenge in Argentina Córdoba where water efficiency in agriculture is both an economic imperative and environmental necessity. This Thesis Proposal offers a concrete pathway for the Electronics Engineer to apply their expertise toward tangible community impact, leveraging local resources and solving problems specific to the Argentine context. By prioritizing affordability, reliability, and ease of maintenance—factors critical for success in rural Argentina—the project transcends academic exercise to become a catalyst for scalable agricultural innovation. It empowers future Electronics Engineers graduating from Córdoba’s universities (such as UNC or ISFT 25) to become agents of change within their own communities. The Thesis Proposal is not merely an academic requirement; it is a strategic investment in Argentina’s sustainable development, with Córdoba serving as the vital testing ground for solutions that could transform smallholder agriculture nationwide.</w:t>
      </w:r>
    </w:p>
    <w:bookmarkEnd w:id="26"/>
    <w:bookmarkStart w:id="27" w:name="references-selected"/>
    <w:p>
      <w:pPr>
        <w:pStyle w:val="Heading2"/>
      </w:pPr>
      <w:r>
        <w:t xml:space="preserve">References (Selected)</w:t>
      </w:r>
    </w:p>
    <w:p>
      <w:pPr>
        <w:numPr>
          <w:ilvl w:val="0"/>
          <w:numId w:val="1002"/>
        </w:numPr>
        <w:pStyle w:val="Compact"/>
      </w:pPr>
      <w:r>
        <w:t xml:space="preserve">Ministerio de Agricultura de la Provincia de Córdoba. (2023). *Córdoba Digital: Estrategia para el Desarrollo Rural*.</w:t>
      </w:r>
    </w:p>
    <w:p>
      <w:pPr>
        <w:numPr>
          <w:ilvl w:val="0"/>
          <w:numId w:val="1002"/>
        </w:numPr>
        <w:pStyle w:val="Compact"/>
      </w:pPr>
      <w:r>
        <w:t xml:space="preserve">National Water Policy of Argentina. (2021). *Decreto 573/2021*.</w:t>
      </w:r>
    </w:p>
    <w:p>
      <w:pPr>
        <w:numPr>
          <w:ilvl w:val="0"/>
          <w:numId w:val="1002"/>
        </w:numPr>
        <w:pStyle w:val="Compact"/>
      </w:pPr>
      <w:r>
        <w:t xml:space="preserve">INTA. (2024). *Informe Técnico: Gestión de Agua en la Agricultura Cordobesa*.</w:t>
      </w:r>
    </w:p>
    <w:p>
      <w:pPr>
        <w:numPr>
          <w:ilvl w:val="0"/>
          <w:numId w:val="1002"/>
        </w:numPr>
        <w:pStyle w:val="Compact"/>
      </w:pPr>
      <w:r>
        <w:t xml:space="preserve">IRAM 2176:2019. *Máquinas agrícolas - Seguridad - Sistemas de riego*.</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Development of Low-Cost Smart Irrigation Systems for Rural Agriculture in Argentina Córdoba</dc:title>
  <dc:creator/>
  <dc:language>en</dc:language>
  <cp:keywords/>
  <dcterms:created xsi:type="dcterms:W3CDTF">2026-03-04T23:54:17Z</dcterms:created>
  <dcterms:modified xsi:type="dcterms:W3CDTF">2026-03-04T23:54:17Z</dcterms:modified>
</cp:coreProperties>
</file>

<file path=docProps/custom.xml><?xml version="1.0" encoding="utf-8"?>
<Properties xmlns="http://schemas.openxmlformats.org/officeDocument/2006/custom-properties" xmlns:vt="http://schemas.openxmlformats.org/officeDocument/2006/docPropsVTypes"/>
</file>