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Energy-Efficient</w:t>
      </w:r>
      <w:r>
        <w:t xml:space="preserve"> </w:t>
      </w:r>
      <w:r>
        <w:t xml:space="preserve">Embedded</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Belgium</w:t>
      </w:r>
      <w:r>
        <w:t xml:space="preserve"> </w:t>
      </w:r>
      <w:r>
        <w:t xml:space="preserve">Brussels</w:t>
      </w:r>
    </w:p>
    <w:bookmarkStart w:id="27" w:name="Xe99e5ed830343954c9b8e2d5acda2f0d27e0ee2"/>
    <w:p>
      <w:pPr>
        <w:pStyle w:val="Heading1"/>
      </w:pPr>
      <w:r>
        <w:t xml:space="preserve">Thesis Proposal: Design and Implementation of Low-Power Embedded Systems for Smart City Applications within the Context of Belgium Brussels</w:t>
      </w:r>
    </w:p>
    <w:bookmarkStart w:id="20" w:name="abstract"/>
    <w:p>
      <w:pPr>
        <w:pStyle w:val="Heading2"/>
      </w:pPr>
      <w:r>
        <w:t xml:space="preserve">Abstract</w:t>
      </w:r>
    </w:p>
    <w:p>
      <w:pPr>
        <w:pStyle w:val="FirstParagraph"/>
      </w:pPr>
      <w:r>
        <w:t xml:space="preserve">This thesis proposal outlines a research project focused on developing energy-efficient embedded electronics systems tailored to address the pressing sustainability challenges faced by urban centers, with specific application to the unique ecosystem of Belgium Brussels. As an aspiring Electronics Engineer, this work directly engages with the critical need for intelligent, low-power sensor networks and control systems that can be deployed across Brussels' dense urban infrastructure. The research will investigate novel hardware design strategies, power management techniques, and edge computing algorithms to optimize energy consumption in real-time monitoring and control applications for building energy management, smart lighting, and traffic flow optimization. The proposed solutions will be rigorously tested against the operational requirements of Brussels' existing smart city initiatives, such as the Brussels Smart City Action Plan (2023-2030), ensuring immediate relevance to local urban development goals and positioning the Electronics Engineer at the forefront of sustainable technology deployment in a major European capital.</w:t>
      </w:r>
    </w:p>
    <w:bookmarkEnd w:id="20"/>
    <w:bookmarkStart w:id="21" w:name="Xb6916093fa4f5034030a4ec3855009de1ce1d43"/>
    <w:p>
      <w:pPr>
        <w:pStyle w:val="Heading2"/>
      </w:pPr>
      <w:r>
        <w:t xml:space="preserve">1. Introduction: The Imperative for Electronics Engineering in Belgium's Urban Hub</w:t>
      </w:r>
    </w:p>
    <w:p>
      <w:pPr>
        <w:pStyle w:val="FirstParagraph"/>
      </w:pPr>
      <w:r>
        <w:t xml:space="preserve">Belgium, as a central hub of European Union governance and innovation, places Brussels at the epicenter of policy-driven technological adoption. The city faces significant pressure to meet stringent EU sustainability targets (e.g., Fit for 55 package) and national climate goals (Belgium's Climate Plan 2030), particularly concerning energy consumption in its extensive urban infrastructure. Buildings account for over 40% of Brussels' energy use, while transportation remains a major emissions source. This context creates an urgent demand for advanced Electronics Engineers capable of designing the next generation of embedded systems that are not only technologically sophisticated but also inherently sustainable and deployable within dense urban environments like Brussels. The proposed thesis directly addresses this need by focusing on the core competency of the Electronics Engineer: creating robust, efficient, low-power electronic hardware and integrated software solutions specifically calibrated for real-world urban applications.</w:t>
      </w:r>
    </w:p>
    <w:bookmarkEnd w:id="21"/>
    <w:bookmarkStart w:id="22" w:name="research-problem-and-objectives"/>
    <w:p>
      <w:pPr>
        <w:pStyle w:val="Heading2"/>
      </w:pPr>
      <w:r>
        <w:t xml:space="preserve">2. Research Problem and Objectives</w:t>
      </w:r>
    </w:p>
    <w:p>
      <w:pPr>
        <w:pStyle w:val="FirstParagraph"/>
      </w:pPr>
      <w:r>
        <w:t xml:space="preserve">The primary challenge lies in the current energy footprint of deployed IoT sensor networks and control systems across European cities. Many existing solutions prioritize data collection over energy efficiency, leading to high maintenance costs, frequent battery replacements (unsuitable for hard-to-reach urban installations), and significant e-waste – a direct contradiction to Brussels' circular economy ambitions. This thesis tackles this gap by proposing:</w:t>
      </w:r>
    </w:p>
    <w:p>
      <w:pPr>
        <w:numPr>
          <w:ilvl w:val="0"/>
          <w:numId w:val="1001"/>
        </w:numPr>
        <w:pStyle w:val="Compact"/>
      </w:pPr>
      <w:r>
        <w:rPr>
          <w:bCs/>
          <w:b/>
        </w:rPr>
        <w:t xml:space="preserve">Objective 1:</w:t>
      </w:r>
      <w:r>
        <w:t xml:space="preserve"> </w:t>
      </w:r>
      <w:r>
        <w:t xml:space="preserve">To design and prototype a modular, ultra-low-power embedded hardware platform specifically optimized for continuous environmental monitoring (temperature, humidity, air quality) and energy usage tracking in Brussels' diverse building stock (historical structures to modern offices).</w:t>
      </w:r>
    </w:p>
    <w:p>
      <w:pPr>
        <w:numPr>
          <w:ilvl w:val="0"/>
          <w:numId w:val="1001"/>
        </w:numPr>
        <w:pStyle w:val="Compact"/>
      </w:pPr>
      <w:r>
        <w:rPr>
          <w:bCs/>
          <w:b/>
        </w:rPr>
        <w:t xml:space="preserve">Objective 2:</w:t>
      </w:r>
      <w:r>
        <w:t xml:space="preserve"> </w:t>
      </w:r>
      <w:r>
        <w:t xml:space="preserve">To develop and implement adaptive power management algorithms within the embedded system firmware, dynamically adjusting sensor sampling rates and communication intervals based on real-time data significance and ambient conditions prevalent in the Brussels climate.</w:t>
      </w:r>
    </w:p>
    <w:p>
      <w:pPr>
        <w:numPr>
          <w:ilvl w:val="0"/>
          <w:numId w:val="1001"/>
        </w:numPr>
        <w:pStyle w:val="Compact"/>
      </w:pPr>
      <w:r>
        <w:rPr>
          <w:bCs/>
          <w:b/>
        </w:rPr>
        <w:t xml:space="preserve">Objective 3:</w:t>
      </w:r>
      <w:r>
        <w:t xml:space="preserve"> </w:t>
      </w:r>
      <w:r>
        <w:t xml:space="preserve">To integrate edge computing capabilities onto the platform, enabling preliminary data processing directly at the sensor node (e.g., anomaly detection for energy spikes), minimizing unnecessary data transmission to central cloud systems and reducing overall network energy demand – crucial for efficient operation in Brussels' congested urban RF spectrum.</w:t>
      </w:r>
    </w:p>
    <w:p>
      <w:pPr>
        <w:numPr>
          <w:ilvl w:val="0"/>
          <w:numId w:val="1001"/>
        </w:numPr>
        <w:pStyle w:val="Compact"/>
      </w:pPr>
      <w:r>
        <w:rPr>
          <w:bCs/>
          <w:b/>
        </w:rPr>
        <w:t xml:space="preserve">Objective 4:</w:t>
      </w:r>
      <w:r>
        <w:t xml:space="preserve"> </w:t>
      </w:r>
      <w:r>
        <w:t xml:space="preserve">To conduct field trials within a designated zone of Brussels (e.g., the European Quarter or a pilot neighborhood under the "Brussels Smart City" initiative) to validate performance, energy savings potential, and operational viability against real-world usage patterns specific to Belgium's urban context.</w:t>
      </w:r>
    </w:p>
    <w:bookmarkEnd w:id="22"/>
    <w:bookmarkStart w:id="23" w:name="X28f227915d4ea4ceb8898f8fc13ec1c4bb72d4d"/>
    <w:p>
      <w:pPr>
        <w:pStyle w:val="Heading2"/>
      </w:pPr>
      <w:r>
        <w:t xml:space="preserve">3. Literature Review: Bridging Global Research with Brussels' Context</w:t>
      </w:r>
    </w:p>
    <w:p>
      <w:pPr>
        <w:pStyle w:val="FirstParagraph"/>
      </w:pPr>
      <w:r>
        <w:t xml:space="preserve">Recent literature (e.g., IEEE Sensors Journal, 2023) highlights advances in ultra-low-power microcontrollers (MCUs), energy harvesting techniques (solar, RF), and edge AI for IoT. However, a critical gap exists in translating these technologies into *deployable solutions* for *European urban centers with specific regulatory and infrastructural constraints*. Research from institutions like Vrije Universiteit Brussel (VUB) and imec Brussels has explored smart city concepts but often focuses on high-level software or centralized systems, neglecting the foundational electronic hardware layer crucial for long-term sustainability. This thesis directly addresses this gap by grounding the research in the tangible requirements of Belgium's capital: compatibility with existing Belgian building codes (e.g., EN 15232), integration with Brussels' municipal data platforms (like "Brussels Open Data"), and adherence to strict EU electromagnetic compatibility (EMC) regulations. The Electronics Engineer must navigate these specific local frameworks, making the Brussels context not just a location, but an integral part of the design specification.</w:t>
      </w:r>
    </w:p>
    <w:bookmarkEnd w:id="23"/>
    <w:bookmarkStart w:id="24" w:name="methodology"/>
    <w:p>
      <w:pPr>
        <w:pStyle w:val="Heading2"/>
      </w:pPr>
      <w:r>
        <w:t xml:space="preserve">4. Methodology</w:t>
      </w:r>
    </w:p>
    <w:p>
      <w:pPr>
        <w:pStyle w:val="FirstParagraph"/>
      </w:pPr>
      <w:r>
        <w:t xml:space="preserve">The research will follow a rigorous engineering cycle:</w:t>
      </w:r>
    </w:p>
    <w:p>
      <w:pPr>
        <w:numPr>
          <w:ilvl w:val="0"/>
          <w:numId w:val="1002"/>
        </w:numPr>
        <w:pStyle w:val="Compact"/>
      </w:pPr>
      <w:r>
        <w:rPr>
          <w:bCs/>
          <w:b/>
        </w:rPr>
        <w:t xml:space="preserve">Hardware Design &amp; Prototyping:</w:t>
      </w:r>
      <w:r>
        <w:t xml:space="preserve"> </w:t>
      </w:r>
      <w:r>
        <w:t xml:space="preserve">Utilizing ARM Cortex-M series MCUs (e.g., STM32L5) and custom PCB design, focusing on minimizing quiescent current and optimizing power domains. Component selection prioritizes low-power variants compliant with EU environmental directives.</w:t>
      </w:r>
    </w:p>
    <w:p>
      <w:pPr>
        <w:numPr>
          <w:ilvl w:val="0"/>
          <w:numId w:val="1002"/>
        </w:numPr>
        <w:pStyle w:val="Compact"/>
      </w:pPr>
      <w:r>
        <w:rPr>
          <w:bCs/>
          <w:b/>
        </w:rPr>
        <w:t xml:space="preserve">Firmware Development:</w:t>
      </w:r>
      <w:r>
        <w:t xml:space="preserve"> </w:t>
      </w:r>
      <w:r>
        <w:t xml:space="preserve">Implementing the power management algorithms and edge processing logic in C/C++ for the target MCU platform, using frameworks like Zephyr RTOS. Algorithms will be trained on datasets simulating Brussels' microclimates (seasonal variations, urban heat island effect).</w:t>
      </w:r>
    </w:p>
    <w:p>
      <w:pPr>
        <w:numPr>
          <w:ilvl w:val="0"/>
          <w:numId w:val="1002"/>
        </w:numPr>
        <w:pStyle w:val="Compact"/>
      </w:pPr>
      <w:r>
        <w:rPr>
          <w:bCs/>
          <w:b/>
        </w:rPr>
        <w:t xml:space="preserve">Simulation &amp; Lab Testing:</w:t>
      </w:r>
      <w:r>
        <w:t xml:space="preserve"> </w:t>
      </w:r>
      <w:r>
        <w:t xml:space="preserve">Using LTSpice and MATLAB/Simulink to model power consumption under various load profiles before physical prototyping. Rigorous lab testing under controlled environmental conditions replicating Brussels' humidity and temperature ranges.</w:t>
      </w:r>
    </w:p>
    <w:p>
      <w:pPr>
        <w:numPr>
          <w:ilvl w:val="0"/>
          <w:numId w:val="1002"/>
        </w:numPr>
        <w:pStyle w:val="Compact"/>
      </w:pPr>
      <w:r>
        <w:rPr>
          <w:bCs/>
          <w:b/>
        </w:rPr>
        <w:t xml:space="preserve">Field Deployment &amp; Validation:</w:t>
      </w:r>
      <w:r>
        <w:t xml:space="preserve"> </w:t>
      </w:r>
      <w:r>
        <w:t xml:space="preserve">Partnering with the City of Brussels (Brussels Environment department) or a local research partner (e.g., VUB's Department of Electrical Engineering) for deployment in 3-5 representative urban sites. Metrics tracked: energy consumed per sensor node per year, data transmission frequency reduction, system uptime, and user feedback from municipal engineers.</w:t>
      </w:r>
    </w:p>
    <w:bookmarkEnd w:id="24"/>
    <w:bookmarkStart w:id="25" w:name="Xf6a97de3c49994be10a24c24ed0373c20874a63"/>
    <w:p>
      <w:pPr>
        <w:pStyle w:val="Heading2"/>
      </w:pPr>
      <w:r>
        <w:t xml:space="preserve">5. Expected Outcomes and Contribution to Belgium Brussels</w:t>
      </w:r>
    </w:p>
    <w:p>
      <w:pPr>
        <w:pStyle w:val="FirstParagraph"/>
      </w:pPr>
      <w:r>
        <w:t xml:space="preserve">This thesis will deliver a validated proof-of-concept for a sustainable embedded electronics platform directly applicable to Brussels' smart city strategy. The Electronics Engineer will produce not only technical deliverables (hardware schematics, firmware code, validation report) but also concrete evidence of reduced operational energy costs and environmental impact for municipal infrastructure. The research outcomes are expected to contribute significantly to Belgium's goal of becoming climate-neutral by 2050 and Brussels' specific target of reducing building energy consumption by 40% by 2030. Furthermore, the work will establish valuable collaboration frameworks between academia (e.g., KU Leuven, ULiège) and industry partners within the Belgian tech ecosystem (including imec), positioning the Electronics Engineer as a key contributor to Belgium's technological sovereignty in sustainable urban development. The thesis will provide a replicable model for deploying low-power electronics solutions across other European cities facing similar sustainability challenges.</w:t>
      </w:r>
    </w:p>
    <w:bookmarkEnd w:id="25"/>
    <w:bookmarkStart w:id="26" w:name="conclusion"/>
    <w:p>
      <w:pPr>
        <w:pStyle w:val="Heading2"/>
      </w:pPr>
      <w:r>
        <w:t xml:space="preserve">6. Conclusion</w:t>
      </w:r>
    </w:p>
    <w:p>
      <w:pPr>
        <w:pStyle w:val="FirstParagraph"/>
      </w:pPr>
      <w:r>
        <w:t xml:space="preserve">The role of the Electronics Engineer is pivotal in realizing the sustainable urban future envisioned by Brussels and Belgium. This Thesis Proposal outlines a focused, impactful research project that directly confronts the energy efficiency limitations of current smart city infrastructure through targeted hardware innovation. By grounding the work in the specific technical, regulatory, and environmental context of Belgium Brussels – leveraging local partnerships, addressing local challenges like building energy use and urban density – this research promises not only academic rigor but also tangible societal benefit. Successfully executed, this thesis will equip a future Electronics Engineer with the expertise and validated solution to actively contribute to making Brussels a global benchmark for intelligent, sustainable urban living.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Energy-Efficient Embedded Systems for Sustainable Urban Infrastructure in Belgium Brussels</dc:title>
  <dc:creator/>
  <cp:keywords/>
  <dcterms:created xsi:type="dcterms:W3CDTF">2026-04-24T04:43:30Z</dcterms:created>
  <dcterms:modified xsi:type="dcterms:W3CDTF">2026-04-24T04:43:30Z</dcterms:modified>
</cp:coreProperties>
</file>

<file path=docProps/custom.xml><?xml version="1.0" encoding="utf-8"?>
<Properties xmlns="http://schemas.openxmlformats.org/officeDocument/2006/custom-properties" xmlns:vt="http://schemas.openxmlformats.org/officeDocument/2006/docPropsVTypes"/>
</file>