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30" w:name="X0ec17757469ce8afdbb480e55c8054b6e83d018"/>
    <w:p>
      <w:pPr>
        <w:pStyle w:val="Heading1"/>
      </w:pPr>
      <w:r>
        <w:t xml:space="preserve">Thesis Proposal: Designing Affordable and Resilient Electronic Systems for Urban Infrastructure in Kinshasa, Democratic Republic of the Congo</w:t>
      </w:r>
    </w:p>
    <w:bookmarkStart w:id="20" w:name="introduction"/>
    <w:p>
      <w:pPr>
        <w:pStyle w:val="Heading2"/>
      </w:pPr>
      <w:r>
        <w:t xml:space="preserve">Introduction</w:t>
      </w:r>
    </w:p>
    <w:p>
      <w:pPr>
        <w:pStyle w:val="FirstParagraph"/>
      </w:pPr>
      <w:r>
        <w:t xml:space="preserve">The Democratic Republic of the Congo (DRC), particularly its bustling capital Kinshasa, faces critical challenges in technological infrastructure that hinder socioeconomic progress. With over 15 million inhabitants and limited access to reliable electricity (&lt;7% grid coverage), the city struggles with energy poverty, inefficient public services, and inadequate electronic systems for healthcare, education, and communication. This Thesis Proposal outlines a focused research initiative for an Electronics Engineer to develop context-specific technological solutions tailored to Kinshasa's unique environmental, economic, and social landscape. As the world's largest country in Africa by area yet one of its most underdeveloped in terms of tech infrastructure, DRC Kinshasa represents a critical frontier where innovative electronics engineering can catalyze transformative change.</w:t>
      </w:r>
    </w:p>
    <w:bookmarkEnd w:id="20"/>
    <w:bookmarkStart w:id="21" w:name="problem-statement"/>
    <w:p>
      <w:pPr>
        <w:pStyle w:val="Heading2"/>
      </w:pPr>
      <w:r>
        <w:t xml:space="preserve">Problem Statement</w:t>
      </w:r>
    </w:p>
    <w:p>
      <w:pPr>
        <w:pStyle w:val="FirstParagraph"/>
      </w:pPr>
      <w:r>
        <w:t xml:space="preserve">Kinshasa's electronic infrastructure suffers from three interconnected crises: (1) chronic power instability causing frequent equipment failures in hospitals and schools; (2) absence of locally maintainable digital systems for water management and waste disposal; and (3) limited local expertise to design, deploy, or repair electronic solutions. Current imported technologies often fail due to unsuitable operating conditions—high humidity, dust exposure, voltage fluctuations—and lack of technical support networks. This gap represents a missed opportunity: an Electronics Engineer in DR Congo Kinshasa could bridge the divide between global tech innovation and local implementation needs through context-driven design.</w:t>
      </w:r>
    </w:p>
    <w:bookmarkEnd w:id="21"/>
    <w:bookmarkStart w:id="22" w:name="literature-review-contextual-gaps"/>
    <w:p>
      <w:pPr>
        <w:pStyle w:val="Heading2"/>
      </w:pPr>
      <w:r>
        <w:t xml:space="preserve">Literature Review (Contextual Gaps)</w:t>
      </w:r>
    </w:p>
    <w:p>
      <w:pPr>
        <w:pStyle w:val="FirstParagraph"/>
      </w:pPr>
      <w:r>
        <w:t xml:space="preserve">While global literature highlights renewable energy microgrids (e.g., Ofori et al., 2021) and IoT for urban management (Raza et al., 2019), few studies address Kinshasa's specific challenges. Research on African electronics adoption (Mwesigwa, 2023) emphasizes imported systems' cultural misalignment but neglects kinetic energy harvesting or low-cost sensor networks suitable for DRC's resource constraints. Crucially, no thesis has yet focused on</w:t>
      </w:r>
      <w:r>
        <w:t xml:space="preserve"> </w:t>
      </w:r>
      <w:r>
        <w:rPr>
          <w:iCs/>
          <w:i/>
        </w:rPr>
        <w:t xml:space="preserve">local</w:t>
      </w:r>
      <w:r>
        <w:t xml:space="preserve"> </w:t>
      </w:r>
      <w:r>
        <w:t xml:space="preserve">Electronics Engineer-led development in Kinshasa that integrates indigenous knowledge with modern electronics. This proposal directly addresses this void by centering the</w:t>
      </w:r>
      <w:r>
        <w:t xml:space="preserve"> </w:t>
      </w:r>
      <w:r>
        <w:rPr>
          <w:iCs/>
          <w:i/>
        </w:rPr>
        <w:t xml:space="preserve">Electronics Engineer</w:t>
      </w:r>
      <w:r>
        <w:t xml:space="preserve">'s role as a community-integrated problem-solver rather than a remote technology deployer.</w:t>
      </w:r>
    </w:p>
    <w:bookmarkEnd w:id="22"/>
    <w:bookmarkStart w:id="23" w:name="research-objectives"/>
    <w:p>
      <w:pPr>
        <w:pStyle w:val="Heading2"/>
      </w:pPr>
      <w:r>
        <w:t xml:space="preserve">Research Objectives</w:t>
      </w:r>
    </w:p>
    <w:p>
      <w:pPr>
        <w:pStyle w:val="FirstParagraph"/>
      </w:pPr>
      <w:r>
        <w:t xml:space="preserve">This Thesis Proposal establishes three primary objectives for an Electronics Engineer in DR Congo Kinshasa:</w:t>
      </w:r>
    </w:p>
    <w:p>
      <w:pPr>
        <w:numPr>
          <w:ilvl w:val="0"/>
          <w:numId w:val="1001"/>
        </w:numPr>
        <w:pStyle w:val="Compact"/>
      </w:pPr>
      <w:r>
        <w:rPr>
          <w:bCs/>
          <w:b/>
        </w:rPr>
        <w:t xml:space="preserve">Develop Solar-Powered IoT Systems:</w:t>
      </w:r>
      <w:r>
        <w:t xml:space="preserve"> </w:t>
      </w:r>
      <w:r>
        <w:t xml:space="preserve">Design low-cost, dust-resistant water quality sensors and waste management trackers using locally sourced components (e.g., recycled circuit boards) to monitor Kinshasa's municipal services.</w:t>
      </w:r>
    </w:p>
    <w:p>
      <w:pPr>
        <w:numPr>
          <w:ilvl w:val="0"/>
          <w:numId w:val="1001"/>
        </w:numPr>
        <w:pStyle w:val="Compact"/>
      </w:pPr>
      <w:r>
        <w:rPr>
          <w:bCs/>
          <w:b/>
        </w:rPr>
        <w:t xml:space="preserve">Create Power Stabilization Protocols:</w:t>
      </w:r>
      <w:r>
        <w:t xml:space="preserve"> </w:t>
      </w:r>
      <w:r>
        <w:t xml:space="preserve">Engineer adaptive voltage regulators for medical devices in Kinshasa's clinics, accounting for 50%+ voltage fluctuations common during rainy seasons.</w:t>
      </w:r>
    </w:p>
    <w:p>
      <w:pPr>
        <w:numPr>
          <w:ilvl w:val="0"/>
          <w:numId w:val="1001"/>
        </w:numPr>
        <w:pStyle w:val="Compact"/>
      </w:pPr>
      <w:r>
        <w:rPr>
          <w:bCs/>
          <w:b/>
        </w:rPr>
        <w:t xml:space="preserve">Build a Local Capacity Framework:</w:t>
      </w:r>
      <w:r>
        <w:t xml:space="preserve"> </w:t>
      </w:r>
      <w:r>
        <w:t xml:space="preserve">Establish a training model where community technicians co-design and maintain electronics systems—ensuring sustainability beyond the research period.</w:t>
      </w:r>
    </w:p>
    <w:bookmarkEnd w:id="23"/>
    <w:bookmarkStart w:id="24" w:name="methodology"/>
    <w:p>
      <w:pPr>
        <w:pStyle w:val="Heading2"/>
      </w:pPr>
      <w:r>
        <w:t xml:space="preserve">Methodology</w:t>
      </w:r>
    </w:p>
    <w:p>
      <w:pPr>
        <w:pStyle w:val="FirstParagraph"/>
      </w:pPr>
      <w:r>
        <w:t xml:space="preserve">The proposed research adopts an action-research methodology grounded in Kinshasa's realities:</w:t>
      </w:r>
    </w:p>
    <w:p>
      <w:pPr>
        <w:numPr>
          <w:ilvl w:val="0"/>
          <w:numId w:val="1002"/>
        </w:numPr>
        <w:pStyle w:val="Compact"/>
      </w:pPr>
      <w:r>
        <w:rPr>
          <w:bCs/>
          <w:b/>
        </w:rPr>
        <w:t xml:space="preserve">Phase 1 (3 months):</w:t>
      </w:r>
      <w:r>
        <w:t xml:space="preserve"> </w:t>
      </w:r>
      <w:r>
        <w:t xml:space="preserve">Partner with Kinshasa's University of Kinshasa and local NGOs to map infrastructure gaps through field surveys in neighborhoods like Ngaliema and Kisenso.</w:t>
      </w:r>
    </w:p>
    <w:p>
      <w:pPr>
        <w:numPr>
          <w:ilvl w:val="0"/>
          <w:numId w:val="1002"/>
        </w:numPr>
        <w:pStyle w:val="Compact"/>
      </w:pPr>
      <w:r>
        <w:rPr>
          <w:bCs/>
          <w:b/>
        </w:rPr>
        <w:t xml:space="preserve">Phase 2 (6 months):</w:t>
      </w:r>
      <w:r>
        <w:t xml:space="preserve"> </w:t>
      </w:r>
      <w:r>
        <w:t xml:space="preserve">Prototype systems using open-source electronics (Arduino/Raspberry Pi) modified for DRC conditions—e.g., adding desiccant layers against humidity, designing for 12V battery operation instead of grid power.</w:t>
      </w:r>
    </w:p>
    <w:p>
      <w:pPr>
        <w:numPr>
          <w:ilvl w:val="0"/>
          <w:numId w:val="1002"/>
        </w:numPr>
        <w:pStyle w:val="Compact"/>
      </w:pPr>
      <w:r>
        <w:rPr>
          <w:bCs/>
          <w:b/>
        </w:rPr>
        <w:t xml:space="preserve">Phase 3 (4 months):</w:t>
      </w:r>
      <w:r>
        <w:t xml:space="preserve"> </w:t>
      </w:r>
      <w:r>
        <w:t xml:space="preserve">Deploy pilot systems in 3 public health centers and 1 water distribution point, with Electronics Engineer-led training for community technicians.</w:t>
      </w:r>
    </w:p>
    <w:p>
      <w:pPr>
        <w:numPr>
          <w:ilvl w:val="0"/>
          <w:numId w:val="1002"/>
        </w:numPr>
        <w:pStyle w:val="Compact"/>
      </w:pPr>
      <w:r>
        <w:rPr>
          <w:bCs/>
          <w:b/>
        </w:rPr>
        <w:t xml:space="preserve">Data Collection:</w:t>
      </w:r>
      <w:r>
        <w:t xml:space="preserve"> </w:t>
      </w:r>
      <w:r>
        <w:t xml:space="preserve">Measure system uptime, cost savings (vs. current diesel generators), and user feedback via structured interviews with Kinshasa residents.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DR Congo Kinshasa:</w:t>
      </w:r>
    </w:p>
    <w:p>
      <w:pPr>
        <w:numPr>
          <w:ilvl w:val="0"/>
          <w:numId w:val="1003"/>
        </w:numPr>
        <w:pStyle w:val="Compact"/>
      </w:pPr>
      <w:r>
        <w:rPr>
          <w:bCs/>
          <w:b/>
        </w:rPr>
        <w:t xml:space="preserve">Technical Impact:</w:t>
      </w:r>
      <w:r>
        <w:t xml:space="preserve"> </w:t>
      </w:r>
      <w:r>
        <w:t xml:space="preserve">A replicable framework for resilient electronics design—proven in Kinshasa’s harsh urban environment—that can scale to other DRC cities like Lubumbashi or Goma.</w:t>
      </w:r>
    </w:p>
    <w:p>
      <w:pPr>
        <w:numPr>
          <w:ilvl w:val="0"/>
          <w:numId w:val="1003"/>
        </w:numPr>
        <w:pStyle w:val="Compact"/>
      </w:pPr>
      <w:r>
        <w:rPr>
          <w:bCs/>
          <w:b/>
        </w:rPr>
        <w:t xml:space="preserve">Social Impact:</w:t>
      </w:r>
      <w:r>
        <w:t xml:space="preserve"> </w:t>
      </w:r>
      <w:r>
        <w:t xml:space="preserve">Reduced healthcare equipment downtime (target: 40% improvement) and real-time resource tracking, empowering communities through data access. For example, water quality sensors would directly prevent cholera outbreaks common in Kinshasa’s informal settlements.</w:t>
      </w:r>
    </w:p>
    <w:p>
      <w:pPr>
        <w:numPr>
          <w:ilvl w:val="0"/>
          <w:numId w:val="1003"/>
        </w:numPr>
        <w:pStyle w:val="Compact"/>
      </w:pPr>
      <w:r>
        <w:rPr>
          <w:bCs/>
          <w:b/>
        </w:rPr>
        <w:t xml:space="preserve">Professional Impact:</w:t>
      </w:r>
      <w:r>
        <w:t xml:space="preserve"> </w:t>
      </w:r>
      <w:r>
        <w:t xml:space="preserve">The thesis will position the Electronics Engineer as a critical local innovator—not an external consultant—fostering DRC’s tech talent pipeline. This addresses DR Congo's severe shortage of engineers (only 5,000 nationally for 97 million people).</w:t>
      </w:r>
    </w:p>
    <w:p>
      <w:pPr>
        <w:pStyle w:val="FirstParagraph"/>
      </w:pPr>
      <w:r>
        <w:t xml:space="preserve">The significance extends beyond Kinshasa: by proving that context-adapted electronics engineering can work in resource-limited settings, this research provides a blueprint for similar initiatives across Sub-Saharan Africa. It shifts the narrative from "aid-dependent technology" to "locally owned innovation."</w:t>
      </w:r>
    </w:p>
    <w:bookmarkEnd w:id="25"/>
    <w:bookmarkStart w:id="26" w:name="feasibility-and-ethical-considerations"/>
    <w:p>
      <w:pPr>
        <w:pStyle w:val="Heading2"/>
      </w:pPr>
      <w:r>
        <w:t xml:space="preserve">Feasibility and Ethical Considerations</w:t>
      </w:r>
    </w:p>
    <w:p>
      <w:pPr>
        <w:pStyle w:val="FirstParagraph"/>
      </w:pPr>
      <w:r>
        <w:t xml:space="preserve">Collaboration with Kinshasa’s Institute of Electronics (INELEC) ensures access to field sites and community trust. All prototypes will use affordable, repairable components—prioritizing local assembly over imported parts—to avoid creating new dependency cycles. Ethically, the research center on participatory design: Kinshasa residents co-define system priorities through community workshops held in Lingala/French, ensuring cultural alignment.</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Cultural immersion, needs assessment, partner onboarding in Kinshasa</w:t>
            </w:r>
          </w:p>
        </w:tc>
      </w:tr>
      <w:tr>
        <w:tc>
          <w:tcPr/>
          <w:p>
            <w:pPr>
              <w:pStyle w:val="Compact"/>
              <w:jc w:val="left"/>
            </w:pPr>
            <w:r>
              <w:t xml:space="preserve">4-9</w:t>
            </w:r>
          </w:p>
        </w:tc>
        <w:tc>
          <w:tcPr/>
          <w:p>
            <w:pPr>
              <w:pStyle w:val="Compact"/>
              <w:jc w:val="left"/>
            </w:pPr>
            <w:r>
              <w:t xml:space="preserve">Hardware prototyping &amp; lab testing under simulated Kinshasa conditions</w:t>
            </w:r>
          </w:p>
        </w:tc>
      </w:tr>
      <w:tr>
        <w:tc>
          <w:tcPr/>
          <w:p>
            <w:pPr>
              <w:pStyle w:val="Compact"/>
              <w:jc w:val="left"/>
            </w:pPr>
            <w:r>
              <w:t xml:space="preserve">10-12</w:t>
            </w:r>
          </w:p>
        </w:tc>
        <w:tc>
          <w:tcPr/>
          <w:p>
            <w:pPr>
              <w:pStyle w:val="Compact"/>
              <w:jc w:val="left"/>
            </w:pPr>
            <w:r>
              <w:t xml:space="preserve">Pilot deployment, community training, data collection</w:t>
            </w:r>
          </w:p>
        </w:tc>
      </w:tr>
      <w:tr>
        <w:tc>
          <w:tcPr/>
          <w:p>
            <w:pPr>
              <w:pStyle w:val="Compact"/>
              <w:jc w:val="left"/>
            </w:pPr>
            <w:r>
              <w:t xml:space="preserve">13-15</w:t>
            </w:r>
          </w:p>
        </w:tc>
        <w:tc>
          <w:tcPr/>
          <w:p>
            <w:pPr>
              <w:pStyle w:val="Compact"/>
              <w:jc w:val="left"/>
            </w:pPr>
            <w:r>
              <w:t xml:space="preserve">Data analysis, thesis writing, knowledge transfer workshop in Kinshasa</w:t>
            </w:r>
          </w:p>
        </w:tc>
      </w:tr>
    </w:tbl>
    <w:bookmarkEnd w:id="27"/>
    <w:bookmarkStart w:id="28" w:name="conclusion"/>
    <w:p>
      <w:pPr>
        <w:pStyle w:val="Heading2"/>
      </w:pPr>
      <w:r>
        <w:t xml:space="preserve">Conclusion</w:t>
      </w:r>
    </w:p>
    <w:p>
      <w:pPr>
        <w:pStyle w:val="FirstParagraph"/>
      </w:pPr>
      <w:r>
        <w:t xml:space="preserve">This Thesis Proposal establishes the urgent need for a specialized Electronics Engineer role within DR Congo Kinshasa’s development ecosystem. By rejecting one-size-fits-all global tech solutions, it champions an engineer who understands Kinshasa’s humidity, power grid volatility, and community needs as non-negotiable design parameters. The research will produce not just technical innovations but a sustainable model where electronics engineering serves as a catalyst for self-reliance in one of Africa’s most dynamic yet underserved urban centers. For the Electronics Engineer in DR Congo Kinshasa, this thesis represents an opportunity to turn infrastructure challenges into opportunities for human-centered technological sovereignty—proving that true progress begins with local solutions designed by local experts.</w:t>
      </w:r>
    </w:p>
    <w:bookmarkEnd w:id="28"/>
    <w:bookmarkStart w:id="29" w:name="references-selected"/>
    <w:p>
      <w:pPr>
        <w:pStyle w:val="Heading2"/>
      </w:pPr>
      <w:r>
        <w:t xml:space="preserve">References (Selected)</w:t>
      </w:r>
    </w:p>
    <w:p>
      <w:pPr>
        <w:numPr>
          <w:ilvl w:val="0"/>
          <w:numId w:val="1004"/>
        </w:numPr>
        <w:pStyle w:val="Compact"/>
      </w:pPr>
      <w:r>
        <w:t xml:space="preserve">Mwesigwa, J. (2023). *Digital Infrastructure in African Cities*. Journal of Development Engineering.</w:t>
      </w:r>
    </w:p>
    <w:p>
      <w:pPr>
        <w:numPr>
          <w:ilvl w:val="0"/>
          <w:numId w:val="1004"/>
        </w:numPr>
        <w:pStyle w:val="Compact"/>
      </w:pPr>
      <w:r>
        <w:t xml:space="preserve">Ofori, K., et al. (2021). Solar Microgrids for Rural Healthcare: Lessons from East Africa. *Renewable Energy Focus.</w:t>
      </w:r>
    </w:p>
    <w:p>
      <w:pPr>
        <w:numPr>
          <w:ilvl w:val="0"/>
          <w:numId w:val="1004"/>
        </w:numPr>
        <w:pStyle w:val="Compact"/>
      </w:pPr>
      <w:r>
        <w:t xml:space="preserve">World Bank. (2023). *Electricity Access in the DRC: The Kinshasa Case Study*.</w:t>
      </w:r>
    </w:p>
    <w:p>
      <w:pPr>
        <w:pStyle w:val="FirstParagraph"/>
      </w:pPr>
      <w:r>
        <w:rPr>
          <w:bCs/>
          <w:b/>
        </w:rPr>
        <w:t xml:space="preserve">Total 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Development in Kinshasa, DR Congo</dc:title>
  <dc:creator/>
  <dc:language>en</dc:language>
  <cp:keywords/>
  <dcterms:created xsi:type="dcterms:W3CDTF">2026-06-22T18:35:44Z</dcterms:created>
  <dcterms:modified xsi:type="dcterms:W3CDTF">2026-06-22T18:35:44Z</dcterms:modified>
</cp:coreProperties>
</file>

<file path=docProps/custom.xml><?xml version="1.0" encoding="utf-8"?>
<Properties xmlns="http://schemas.openxmlformats.org/officeDocument/2006/custom-properties" xmlns:vt="http://schemas.openxmlformats.org/officeDocument/2006/docPropsVTypes"/>
</file>