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Embedded</w:t>
      </w:r>
      <w:r>
        <w:t xml:space="preserve"> </w:t>
      </w:r>
      <w:r>
        <w:t xml:space="preserve">Systems</w:t>
      </w:r>
      <w:r>
        <w:t xml:space="preserve"> </w:t>
      </w:r>
      <w:r>
        <w:t xml:space="preserve">for</w:t>
      </w:r>
      <w:r>
        <w:t xml:space="preserve"> </w:t>
      </w:r>
      <w:r>
        <w:t xml:space="preserve">Sustainable</w:t>
      </w:r>
      <w:r>
        <w:t xml:space="preserve"> </w:t>
      </w:r>
      <w:r>
        <w:t xml:space="preserve">Smart</w:t>
      </w:r>
      <w:r>
        <w:t xml:space="preserve"> </w:t>
      </w:r>
      <w:r>
        <w:t xml:space="preserve">Cities</w:t>
      </w:r>
      <w:r>
        <w:t xml:space="preserve"> </w:t>
      </w:r>
      <w:r>
        <w:t xml:space="preserve">in</w:t>
      </w:r>
      <w:r>
        <w:t xml:space="preserve"> </w:t>
      </w:r>
      <w:r>
        <w:t xml:space="preserve">France</w:t>
      </w:r>
      <w:r>
        <w:t xml:space="preserve"> </w:t>
      </w:r>
      <w:r>
        <w:t xml:space="preserve">Lyon</w:t>
      </w:r>
    </w:p>
    <w:bookmarkStart w:id="28" w:name="X0ffdd4ed17ba2f5200cae29e20e832a64afe586"/>
    <w:p>
      <w:pPr>
        <w:pStyle w:val="Heading1"/>
      </w:pPr>
      <w:r>
        <w:t xml:space="preserve">Thesis Proposal: Development of Low-Power Sensor Networks for Urban Environmental Monitoring in France Lyon</w:t>
      </w:r>
    </w:p>
    <w:bookmarkStart w:id="20" w:name="introduction"/>
    <w:p>
      <w:pPr>
        <w:pStyle w:val="Heading2"/>
      </w:pPr>
      <w:r>
        <w:t xml:space="preserve">Introduction</w:t>
      </w:r>
    </w:p>
    <w:p>
      <w:pPr>
        <w:pStyle w:val="FirstParagraph"/>
      </w:pPr>
      <w:r>
        <w:t xml:space="preserve">The rapid urbanization of metropolitan regions like Lyon, France, presents critical challenges in environmental sustainability and resource management. As an aspiring Electronics Engineer specializing in embedded systems, I propose a research thesis focused on designing energy-efficient sensor networks for real-time urban environmental monitoring. This initiative aligns with France's national strategy for smart city development and Lyon's commitment to becoming a carbon-neutral metropolis by 2050. The proposed Thesis Proposal addresses the urgent need for scalable, cost-effective infrastructure to monitor air quality, noise pollution, and energy consumption across Lyon's diverse urban landscape – from its historic center to emerging eco-districts like Confluence.</w:t>
      </w:r>
    </w:p>
    <w:bookmarkEnd w:id="20"/>
    <w:bookmarkStart w:id="21" w:name="problem-statement"/>
    <w:p>
      <w:pPr>
        <w:pStyle w:val="Heading2"/>
      </w:pPr>
      <w:r>
        <w:t xml:space="preserve">Problem Statement</w:t>
      </w:r>
    </w:p>
    <w:p>
      <w:pPr>
        <w:pStyle w:val="FirstParagraph"/>
      </w:pPr>
      <w:r>
        <w:t xml:space="preserve">Current environmental monitoring systems in France exhibit significant limitations: high power consumption necessitates frequent battery replacements (every 3-6 months), creating logistical burdens and maintenance costs. Existing solutions also lack interoperability across municipal departments, resulting in fragmented data streams that hinder holistic urban planning. In Lyon – a city with complex topography and dense traffic corridors – these gaps impede effective policy implementation for the ambitious "Lyon Smart City" initiative. As a future Electronics Engineer operating within France's research ecosystem, I must develop systems that overcome these constraints while adhering to European energy efficiency standards (Ecodesign Directive 2009/125/EC).</w:t>
      </w:r>
    </w:p>
    <w:bookmarkEnd w:id="21"/>
    <w:bookmarkStart w:id="22" w:name="research-objectives"/>
    <w:p>
      <w:pPr>
        <w:pStyle w:val="Heading2"/>
      </w:pPr>
      <w:r>
        <w:t xml:space="preserve">Research Objectives</w:t>
      </w:r>
    </w:p>
    <w:p>
      <w:pPr>
        <w:numPr>
          <w:ilvl w:val="0"/>
          <w:numId w:val="1001"/>
        </w:numPr>
        <w:pStyle w:val="Compact"/>
      </w:pPr>
      <w:r>
        <w:t xml:space="preserve">To design a modular sensor node architecture utilizing ultra-low-power microcontrollers (ARM Cortex-M33) with integrated solar harvesting, reducing battery dependency by 70% compared to current deployments.</w:t>
      </w:r>
    </w:p>
    <w:p>
      <w:pPr>
        <w:numPr>
          <w:ilvl w:val="0"/>
          <w:numId w:val="1001"/>
        </w:numPr>
        <w:pStyle w:val="Compact"/>
      </w:pPr>
      <w:r>
        <w:t xml:space="preserve">To implement a proprietary mesh networking protocol optimized for Lyon's urban canyon environment, ensuring reliable data transmission through buildings and narrow streets without centralized infrastructure.</w:t>
      </w:r>
    </w:p>
    <w:p>
      <w:pPr>
        <w:numPr>
          <w:ilvl w:val="0"/>
          <w:numId w:val="1001"/>
        </w:numPr>
        <w:pStyle w:val="Compact"/>
      </w:pPr>
      <w:r>
        <w:t xml:space="preserve">To create an open-source data analytics platform compatible with Lyon's existing "Cité de l'Énergie" digital twin infrastructure, enabling cross-departmental utilization (transportation, public health, energy management).</w:t>
      </w:r>
    </w:p>
    <w:p>
      <w:pPr>
        <w:numPr>
          <w:ilvl w:val="0"/>
          <w:numId w:val="1001"/>
        </w:numPr>
        <w:pStyle w:val="Compact"/>
      </w:pPr>
      <w:r>
        <w:t xml:space="preserve">To validate the system through field trials across three distinct Lyon districts (Vieux Lyon, La Part-Dieu, and Gerland), measuring power consumption against industry benchmarks.</w:t>
      </w:r>
    </w:p>
    <w:bookmarkEnd w:id="22"/>
    <w:bookmarkStart w:id="23" w:name="literature-review-context-in-france-lyon"/>
    <w:p>
      <w:pPr>
        <w:pStyle w:val="Heading2"/>
      </w:pPr>
      <w:r>
        <w:t xml:space="preserve">Literature Review: Context in France Lyon</w:t>
      </w:r>
    </w:p>
    <w:p>
      <w:pPr>
        <w:pStyle w:val="FirstParagraph"/>
      </w:pPr>
      <w:r>
        <w:t xml:space="preserve">While prior research (e.g., EU-funded H2020 projects like "City-zen") has explored smart city technologies, few address the specific energy constraints of French urban environments. Lyon's unique challenges – including its UNESCO-listed historic center with restricted installation zones and industrial zones requiring heavy-duty sensors – demand context-specific solutions. Recent work at École Centrale de Lyon (2023) demonstrated promising results using LoRaWAN for environmental monitoring, but their systems lacked energy autonomy in shaded areas. This Thesis Proposal bridges that gap by integrating photovoltaic micro-generation with adaptive duty-cycling, directly addressing Lyon's need for weather-resilient infrastructure. Crucially, this work will contribute to France's National Low Carbon Strategy (SNBC) by enabling data-driven emission reduction policies.</w:t>
      </w:r>
    </w:p>
    <w:bookmarkEnd w:id="23"/>
    <w:bookmarkStart w:id="24" w:name="methodology"/>
    <w:p>
      <w:pPr>
        <w:pStyle w:val="Heading2"/>
      </w:pPr>
      <w:r>
        <w:t xml:space="preserve">Methodology</w:t>
      </w:r>
    </w:p>
    <w:p>
      <w:pPr>
        <w:pStyle w:val="FirstParagraph"/>
      </w:pPr>
      <w:r>
        <w:t xml:space="preserve">The research adopts a hardware-software co-design approach under the supervision of Professor Marie Dubois at INSA Lyon – a leading Electronics Engineering research center in France. The methodology comprises four phases:</w:t>
      </w:r>
    </w:p>
    <w:p>
      <w:pPr>
        <w:numPr>
          <w:ilvl w:val="0"/>
          <w:numId w:val="1002"/>
        </w:numPr>
        <w:pStyle w:val="Compact"/>
      </w:pPr>
      <w:r>
        <w:rPr>
          <w:bCs/>
          <w:b/>
        </w:rPr>
        <w:t xml:space="preserve">Hardware Prototyping (Months 1-6):</w:t>
      </w:r>
      <w:r>
        <w:t xml:space="preserve"> </w:t>
      </w:r>
      <w:r>
        <w:t xml:space="preserve">Development of custom PCBs using open-source KiCad software, integrating STM32U5 microcontrollers with BME688 environmental sensors and monocrystalline solar cells (efficiency: 22%). Power management will employ a buck-boost converter to handle variable solar input.</w:t>
      </w:r>
    </w:p>
    <w:p>
      <w:pPr>
        <w:numPr>
          <w:ilvl w:val="0"/>
          <w:numId w:val="1002"/>
        </w:numPr>
        <w:pStyle w:val="Compact"/>
      </w:pPr>
      <w:r>
        <w:rPr>
          <w:bCs/>
          <w:b/>
        </w:rPr>
        <w:t xml:space="preserve">Network Optimization (Months 7-10):</w:t>
      </w:r>
      <w:r>
        <w:t xml:space="preserve"> </w:t>
      </w:r>
      <w:r>
        <w:t xml:space="preserve">Simulation of Lyon's urban topography using GIS data from the Metropolis of Lyon, testing packet delivery ratios in NS-3 network simulator under varying signal conditions.</w:t>
      </w:r>
    </w:p>
    <w:p>
      <w:pPr>
        <w:numPr>
          <w:ilvl w:val="0"/>
          <w:numId w:val="1002"/>
        </w:numPr>
        <w:pStyle w:val="Compact"/>
      </w:pPr>
      <w:r>
        <w:rPr>
          <w:bCs/>
          <w:b/>
        </w:rPr>
        <w:t xml:space="preserve">Data Platform Integration (Months 11-14):</w:t>
      </w:r>
      <w:r>
        <w:t xml:space="preserve"> </w:t>
      </w:r>
      <w:r>
        <w:t xml:space="preserve">Building a cloud-based analytics dashboard using Python/Django stack, compatible with Lyon's existing "Lyon Data" platform for municipal data sharing.</w:t>
      </w:r>
    </w:p>
    <w:p>
      <w:pPr>
        <w:numPr>
          <w:ilvl w:val="0"/>
          <w:numId w:val="1002"/>
        </w:numPr>
        <w:pStyle w:val="Compact"/>
      </w:pPr>
      <w:r>
        <w:rPr>
          <w:bCs/>
          <w:b/>
        </w:rPr>
        <w:t xml:space="preserve">Field Validation (Months 15-20):</w:t>
      </w:r>
      <w:r>
        <w:t xml:space="preserve"> </w:t>
      </w:r>
      <w:r>
        <w:t xml:space="preserve">Deployment of 30 sensor nodes across Lyon, with continuous monitoring for six months to collect real-world performance metrics. Partnerships with Ville de Lyon's Environmental Department and local SMEs (e.g., Capgemini Engineering) will ensure practical validation.</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key contributions to the field of Electronics Engineering in France:</w:t>
      </w:r>
    </w:p>
    <w:p>
      <w:pPr>
        <w:numPr>
          <w:ilvl w:val="0"/>
          <w:numId w:val="1003"/>
        </w:numPr>
        <w:pStyle w:val="Compact"/>
      </w:pPr>
      <w:r>
        <w:t xml:space="preserve">A patent-pending sensor node design achieving sub-1μA sleep current, directly addressing Lyon's requirement for "zero-maintenance" urban infrastructure.</w:t>
      </w:r>
    </w:p>
    <w:p>
      <w:pPr>
        <w:numPr>
          <w:ilvl w:val="0"/>
          <w:numId w:val="1003"/>
        </w:numPr>
        <w:pStyle w:val="Compact"/>
      </w:pPr>
      <w:r>
        <w:t xml:space="preserve">Open-source firmware enabling rapid adaptation by French municipalities – a critical need given France's decentralization policy (Loi NOTRe 2015) that empowers local governments to deploy smart solutions.</w:t>
      </w:r>
    </w:p>
    <w:p>
      <w:pPr>
        <w:numPr>
          <w:ilvl w:val="0"/>
          <w:numId w:val="1003"/>
        </w:numPr>
        <w:pStyle w:val="Compact"/>
      </w:pPr>
      <w:r>
        <w:t xml:space="preserve">A validated framework for energy-autonomous IoT systems that can be replicated across France's 10,000+ communes, supporting national climate goals under the Paris Agreement.</w:t>
      </w:r>
    </w:p>
    <w:p>
      <w:pPr>
        <w:pStyle w:val="FirstParagraph"/>
      </w:pPr>
      <w:r>
        <w:t xml:space="preserve">For my development as an Electronics Engineer in France Lyon, this work provides unparalleled immersion in the local innovation ecosystem. Collaborations with CNRS laboratories (e.g., G-SCOP) and industry partners will build professional networks essential for contributing to France's semiconductor sovereignty initiative. The resulting system could reduce Lyon's municipal environmental monitoring costs by 40%, freeing resources for other sustainability projects like the "Lyon Green Belt" initiative.</w:t>
      </w:r>
    </w:p>
    <w:bookmarkEnd w:id="25"/>
    <w:bookmarkStart w:id="26" w:name="timeline-and-work-plan"/>
    <w:p>
      <w:pPr>
        <w:pStyle w:val="Heading2"/>
      </w:pPr>
      <w:r>
        <w:t xml:space="preserve">Timeline and Work Plan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Specification</w:t>
      </w:r>
    </w:p>
    <w:p>
      <w:pPr>
        <w:pStyle w:val="BodyText"/>
      </w:pPr>
      <w:r>
        <w:t xml:space="preserve">1-3</w:t>
      </w:r>
    </w:p>
    <w:p>
      <w:pPr>
        <w:pStyle w:val="BodyText"/>
      </w:pPr>
      <w:r>
        <w:t xml:space="preserve">Fully documented requirements report with Lyon-specific environmental parameters</w:t>
      </w:r>
    </w:p>
    <w:p>
      <w:pPr>
        <w:pStyle w:val="BodyText"/>
      </w:pPr>
      <w:r>
        <w:t xml:space="preserve">Hardware Development &amp; Simulation</w:t>
      </w:r>
    </w:p>
    <w:p>
      <w:pPr>
        <w:pStyle w:val="BodyText"/>
      </w:pPr>
      <w:r>
        <w:t xml:space="preserve">4-10</w:t>
      </w:r>
    </w:p>
    <w:p>
      <w:pPr>
        <w:pStyle w:val="BodyText"/>
      </w:pPr>
      <w:r>
        <w:t xml:space="preserve">Functional prototype board; NS-3 network simulation results</w:t>
      </w:r>
    </w:p>
    <w:p>
      <w:pPr>
        <w:pStyle w:val="BodyText"/>
      </w:pPr>
      <w:r>
        <w:t xml:space="preserve">Software Integration &amp; Testing</w:t>
      </w:r>
    </w:p>
    <w:p>
      <w:pPr>
        <w:pStyle w:val="BodyText"/>
      </w:pPr>
      <w:r>
        <w:t xml:space="preserve">11-14</w:t>
      </w:r>
    </w:p>
    <w:p>
      <w:pPr>
        <w:pStyle w:val="BodyText"/>
      </w:pPr>
      <w:r>
        <w:t xml:space="preserve">Data platform MVP; Field test protocols validated with Ville de Lyon</w:t>
      </w:r>
    </w:p>
    <w:p>
      <w:pPr>
        <w:pStyle w:val="BodyText"/>
      </w:pPr>
      <w:r>
        <w:t xml:space="preserve">Deployment &amp; Analysis</w:t>
      </w:r>
    </w:p>
    <w:p>
      <w:pPr>
        <w:pStyle w:val="BodyText"/>
      </w:pPr>
      <w:r>
        <w:t xml:space="preserve">15-20</w:t>
      </w:r>
    </w:p>
    <w:p>
      <w:pPr>
        <w:pStyle w:val="BodyText"/>
      </w:pPr>
      <w:r>
        <w:t xml:space="preserve">The field deployment phase coincides with Lyon's annual "Fête de la Science" events, enabling public engagement and real-time data sharing with citizens – a key objective of France's Open Data strategy.</w:t>
      </w:r>
    </w:p>
    <w:bookmarkEnd w:id="26"/>
    <w:bookmarkStart w:id="27" w:name="conclusion"/>
    <w:p>
      <w:pPr>
        <w:pStyle w:val="Heading2"/>
      </w:pPr>
      <w:r>
        <w:t xml:space="preserve">Conclusion</w:t>
      </w:r>
    </w:p>
    <w:p>
      <w:pPr>
        <w:pStyle w:val="FirstParagraph"/>
      </w:pPr>
      <w:r>
        <w:t xml:space="preserve">This Thesis Proposal represents a critical step toward realizing sustainable urban management in France Lyon. By focusing on energy autonomy, local adaptability, and municipal integration, the research directly addresses gaps identified by Lyon's Innovation Strategy 2030 and France's National Research Agency (ANR) priorities for green digital transition. As an Electronics Engineer committed to contributing to France's technological sovereignty, this work will establish a replicable model for smart city infrastructure across Europe while advancing my expertise within Lyon's dynamic academic-industrial environment. The successful implementation of these sensor networks will not only enhance Lyon's environmental monitoring capabilities but also position France as a leader in practical IoT solutions for urban sustainability – making this Thesis Proposal a vital contribution to the future of electronics engineering in metropolitan France.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Embedded Systems for Sustainable Smart Cities in France Lyon</dc:title>
  <dc:creator/>
  <dc:language>en</dc:language>
  <cp:keywords/>
  <dcterms:created xsi:type="dcterms:W3CDTF">2026-04-24T01:58:43Z</dcterms:created>
  <dcterms:modified xsi:type="dcterms:W3CDTF">2026-04-24T01:58:43Z</dcterms:modified>
</cp:coreProperties>
</file>

<file path=docProps/custom.xml><?xml version="1.0" encoding="utf-8"?>
<Properties xmlns="http://schemas.openxmlformats.org/officeDocument/2006/custom-properties" xmlns:vt="http://schemas.openxmlformats.org/officeDocument/2006/docPropsVTypes"/>
</file>