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IoT-Enabled</w:t>
      </w:r>
      <w:r>
        <w:t xml:space="preserve"> </w:t>
      </w:r>
      <w:r>
        <w:t xml:space="preserve">Electronics</w:t>
      </w:r>
      <w:r>
        <w:t xml:space="preserve"> </w:t>
      </w:r>
      <w:r>
        <w:t xml:space="preserve">Engineering</w:t>
      </w:r>
      <w:r>
        <w:t xml:space="preserve"> </w:t>
      </w:r>
      <w:r>
        <w:t xml:space="preserve">in</w:t>
      </w:r>
      <w:r>
        <w:t xml:space="preserve"> </w:t>
      </w:r>
      <w:r>
        <w:t xml:space="preserve">Italy</w:t>
      </w:r>
      <w:r>
        <w:t xml:space="preserve"> </w:t>
      </w:r>
      <w:r>
        <w:t xml:space="preserve">Rome</w:t>
      </w:r>
    </w:p>
    <w:bookmarkStart w:id="26" w:name="Xb9d0f5f55891c87d457c6bc4292502f033abe7f"/>
    <w:p>
      <w:pPr>
        <w:pStyle w:val="Heading1"/>
      </w:pPr>
      <w:r>
        <w:t xml:space="preserve">Thesis Proposal: Designing Adaptive Sensor Networks for Energy-Efficient Smart City Solutions in Italy Rome</w:t>
      </w:r>
    </w:p>
    <w:p>
      <w:pPr>
        <w:pStyle w:val="FirstParagraph"/>
      </w:pPr>
      <w:r>
        <w:rPr>
          <w:bCs/>
          <w:b/>
        </w:rPr>
        <w:t xml:space="preserve">Electronics Engineer</w:t>
      </w:r>
      <w:r>
        <w:t xml:space="preserve">, the cornerstone of modern technological advancement, faces unprecedented opportunities and responsibilities within the dynamic context of Italy's capital city, Rome. This Thesis Proposal outlines a rigorous research program designed to address critical urban challenges through innovative electronics engineering solutions specifically tailored for the unique environmental, historical, and infrastructural landscape of</w:t>
      </w:r>
      <w:r>
        <w:t xml:space="preserve"> </w:t>
      </w:r>
      <w:r>
        <w:rPr>
          <w:iCs/>
          <w:i/>
        </w:rPr>
        <w:t xml:space="preserve">Italy Rome</w:t>
      </w:r>
      <w:r>
        <w:t xml:space="preserve">. The proposed work will contribute significantly to both academic knowledge and practical applications within the Italian engineering ecosystem.</w:t>
      </w:r>
    </w:p>
    <w:bookmarkStart w:id="20" w:name="Xa7e2337ad3564fb3a61d84d8fc9edc67c3ba904"/>
    <w:p>
      <w:pPr>
        <w:pStyle w:val="Heading2"/>
      </w:pPr>
      <w:r>
        <w:t xml:space="preserve">1. Introduction: The Imperative for Electronics Engineering in Rome's Urban Fabric</w:t>
      </w:r>
    </w:p>
    <w:p>
      <w:pPr>
        <w:pStyle w:val="FirstParagraph"/>
      </w:pPr>
      <w:r>
        <w:t xml:space="preserve">Rome, a city renowned for its millennia of architectural and cultural heritage, confronts modern urban pressures including energy consumption, traffic congestion, and environmental sustainability. As the administrative and technological hub of</w:t>
      </w:r>
      <w:r>
        <w:t xml:space="preserve"> </w:t>
      </w:r>
      <w:r>
        <w:rPr>
          <w:iCs/>
          <w:i/>
        </w:rPr>
        <w:t xml:space="preserve">Italy</w:t>
      </w:r>
      <w:r>
        <w:t xml:space="preserve">, Rome demands intelligent infrastructure that respects its historic character while embracing digital transformation. This Thesis Proposal directly responds to the urgent need for a new generation of</w:t>
      </w:r>
      <w:r>
        <w:t xml:space="preserve"> </w:t>
      </w:r>
      <w:r>
        <w:rPr>
          <w:bCs/>
          <w:b/>
        </w:rPr>
        <w:t xml:space="preserve">Electronics Engineer</w:t>
      </w:r>
      <w:r>
        <w:t xml:space="preserve"> </w:t>
      </w:r>
      <w:r>
        <w:t xml:space="preserve">professionals capable of developing context-aware, low-power, and resilient electronic systems. The research aims to bridge the gap between theoretical electronics design and real-world deployment within Rome's complex urban environment, moving beyond generic IoT solutions to create city-specific intelligence.</w:t>
      </w:r>
    </w:p>
    <w:bookmarkEnd w:id="20"/>
    <w:bookmarkStart w:id="21" w:name="research-problem-and-literature-review"/>
    <w:p>
      <w:pPr>
        <w:pStyle w:val="Heading2"/>
      </w:pPr>
      <w:r>
        <w:t xml:space="preserve">2. Research Problem and Literature Review</w:t>
      </w:r>
    </w:p>
    <w:p>
      <w:pPr>
        <w:pStyle w:val="FirstParagraph"/>
      </w:pPr>
      <w:r>
        <w:t xml:space="preserve">Current smart city initiatives often deploy off-the-shelf sensor networks lacking adaptability to Rome's specific challenges: narrow historic streets impeding signal propagation, high tourist footfall causing variable environmental loads, and stringent preservation regulations restricting physical installations. A review of literature (e.g., studies by Sapienza University of Rome on urban IoT, EU Horizon projects like SMART CITIES) reveals a critical gap: systems optimized for open-city models in Northern Europe or North American metropolises fail to account for the dense, heterogeneous, and culturally sensitive topology of</w:t>
      </w:r>
      <w:r>
        <w:t xml:space="preserve"> </w:t>
      </w:r>
      <w:r>
        <w:rPr>
          <w:iCs/>
          <w:i/>
        </w:rPr>
        <w:t xml:space="preserve">Italy Rome</w:t>
      </w:r>
      <w:r>
        <w:t xml:space="preserve">. Existing</w:t>
      </w:r>
      <w:r>
        <w:t xml:space="preserve"> </w:t>
      </w:r>
      <w:r>
        <w:rPr>
          <w:bCs/>
          <w:b/>
        </w:rPr>
        <w:t xml:space="preserve">Electronics Engineer</w:t>
      </w:r>
      <w:r>
        <w:t xml:space="preserve"> </w:t>
      </w:r>
      <w:r>
        <w:t xml:space="preserve">solutions prioritize data collection over actionable intelligence and lack energy autonomy necessary for long-term deployment on historic structures. This Thesis Proposal identifies this deficiency as the primary research problem.</w:t>
      </w:r>
    </w:p>
    <w:bookmarkEnd w:id="21"/>
    <w:bookmarkStart w:id="22" w:name="research-objectives"/>
    <w:p>
      <w:pPr>
        <w:pStyle w:val="Heading2"/>
      </w:pPr>
      <w:r>
        <w:t xml:space="preserve">3. Research Objectives</w:t>
      </w:r>
    </w:p>
    <w:p>
      <w:pPr>
        <w:pStyle w:val="FirstParagraph"/>
      </w:pPr>
      <w:r>
        <w:t xml:space="preserve">The core objectives of this Thesis Proposal are to:</w:t>
      </w:r>
    </w:p>
    <w:p>
      <w:pPr>
        <w:numPr>
          <w:ilvl w:val="0"/>
          <w:numId w:val="1001"/>
        </w:numPr>
        <w:pStyle w:val="Compact"/>
      </w:pPr>
      <w:r>
        <w:t xml:space="preserve">Design and prototype a novel, ultra-low-power sensor node architecture specifically engineered for Rome's microclimate and structural constraints, integrating multi-modal sensing (air quality, noise, foot traffic) with minimal visual impact.</w:t>
      </w:r>
    </w:p>
    <w:p>
      <w:pPr>
        <w:numPr>
          <w:ilvl w:val="0"/>
          <w:numId w:val="1001"/>
        </w:numPr>
        <w:pStyle w:val="Compact"/>
      </w:pPr>
      <w:r>
        <w:t xml:space="preserve">Develop an adaptive energy management framework utilizing hybrid power sources (solar harvesting optimized for Rome's latitude/seasonal variations + kinetic energy from vibrations) to eliminate battery replacement needs in historic zones.</w:t>
      </w:r>
    </w:p>
    <w:p>
      <w:pPr>
        <w:numPr>
          <w:ilvl w:val="0"/>
          <w:numId w:val="1001"/>
        </w:numPr>
        <w:pStyle w:val="Compact"/>
      </w:pPr>
      <w:r>
        <w:t xml:space="preserve">Create a lightweight edge-computing module for real-time data processing on the sensor node, reducing bandwidth demands and enabling immediate local responses (e.g., dynamic traffic light adjustments based on pedestrian flow near Colosseum).</w:t>
      </w:r>
    </w:p>
    <w:p>
      <w:pPr>
        <w:numPr>
          <w:ilvl w:val="0"/>
          <w:numId w:val="1001"/>
        </w:numPr>
        <w:pStyle w:val="Compact"/>
      </w:pPr>
      <w:r>
        <w:t xml:space="preserve">Establish a pilot deployment framework within Rome's historic center (focusing initially on areas like Trastevere and Testaccio), collaborating with Roma Capitale's Urban Innovation Office and the Department of Civil Engineering at Sapienza University, to validate system performance in a live</w:t>
      </w:r>
      <w:r>
        <w:t xml:space="preserve"> </w:t>
      </w:r>
      <w:r>
        <w:rPr>
          <w:iCs/>
          <w:i/>
        </w:rPr>
        <w:t xml:space="preserve">Italy Rome</w:t>
      </w:r>
      <w:r>
        <w:t xml:space="preserve"> </w:t>
      </w:r>
      <w:r>
        <w:t xml:space="preserve">environment.</w:t>
      </w:r>
    </w:p>
    <w:bookmarkEnd w:id="22"/>
    <w:bookmarkStart w:id="23" w:name="Xcf51fc4e2d5af3d6398ce81be27e540b4e9bc21"/>
    <w:p>
      <w:pPr>
        <w:pStyle w:val="Heading2"/>
      </w:pPr>
      <w:r>
        <w:t xml:space="preserve">4. Methodology: Integrating Electronics Engineering Excellence in Rome</w:t>
      </w:r>
    </w:p>
    <w:p>
      <w:pPr>
        <w:pStyle w:val="FirstParagraph"/>
      </w:pPr>
      <w:r>
        <w:t xml:space="preserve">This research will employ a multidisciplinary approach combining advanced electronics design, embedded systems development, and urban data science. The methodology involves iterative cycles of:</w:t>
      </w:r>
    </w:p>
    <w:p>
      <w:pPr>
        <w:numPr>
          <w:ilvl w:val="0"/>
          <w:numId w:val="1002"/>
        </w:numPr>
        <w:pStyle w:val="Compact"/>
      </w:pPr>
      <w:r>
        <w:rPr>
          <w:bCs/>
          <w:b/>
        </w:rPr>
        <w:t xml:space="preserve">Hardware Prototyping:</w:t>
      </w:r>
      <w:r>
        <w:t xml:space="preserve"> </w:t>
      </w:r>
      <w:r>
        <w:t xml:space="preserve">Utilizing state-of-the-art CMOS sensor integration and ultra-low-power microcontrollers (e.g., ARM Mbed platforms) within the Electronics Engineering labs at Sapienza University, Rome, ensuring direct alignment with local academic infrastructure.</w:t>
      </w:r>
    </w:p>
    <w:p>
      <w:pPr>
        <w:numPr>
          <w:ilvl w:val="0"/>
          <w:numId w:val="1002"/>
        </w:numPr>
        <w:pStyle w:val="Compact"/>
      </w:pPr>
      <w:r>
        <w:rPr>
          <w:bCs/>
          <w:b/>
        </w:rPr>
        <w:t xml:space="preserve">Environmental Modeling:</w:t>
      </w:r>
      <w:r>
        <w:t xml:space="preserve"> </w:t>
      </w:r>
      <w:r>
        <w:t xml:space="preserve">Collaborating with Roma's Meteorological Office to create precise simulation models of microclimatic conditions across different urban zones in</w:t>
      </w:r>
      <w:r>
        <w:t xml:space="preserve"> </w:t>
      </w:r>
      <w:r>
        <w:rPr>
          <w:iCs/>
          <w:i/>
        </w:rPr>
        <w:t xml:space="preserve">Italy Rome</w:t>
      </w:r>
      <w:r>
        <w:t xml:space="preserve">, informing sensor placement and power optimization strategies.</w:t>
      </w:r>
    </w:p>
    <w:p>
      <w:pPr>
        <w:numPr>
          <w:ilvl w:val="0"/>
          <w:numId w:val="1002"/>
        </w:numPr>
        <w:pStyle w:val="Compact"/>
      </w:pPr>
      <w:r>
        <w:rPr>
          <w:bCs/>
          <w:b/>
        </w:rPr>
        <w:t xml:space="preserve">Pilot Testing &amp; Validation:</w:t>
      </w:r>
      <w:r>
        <w:t xml:space="preserve"> </w:t>
      </w:r>
      <w:r>
        <w:t xml:space="preserve">Deploying a network of 30-50 nodes across selected historic streets. Data will be collected over a 12-month period, analyzed against city infrastructure data (e.g., energy grids from Enel, traffic flow from Roma Servizi per la Mobilità), and refined in collaboration with local stakeholders.</w:t>
      </w:r>
    </w:p>
    <w:p>
      <w:pPr>
        <w:numPr>
          <w:ilvl w:val="0"/>
          <w:numId w:val="1002"/>
        </w:numPr>
        <w:pStyle w:val="Compact"/>
      </w:pPr>
      <w:r>
        <w:rPr>
          <w:bCs/>
          <w:b/>
        </w:rPr>
        <w:t xml:space="preserve">Impact Assessment:</w:t>
      </w:r>
      <w:r>
        <w:t xml:space="preserve"> </w:t>
      </w:r>
      <w:r>
        <w:t xml:space="preserve">Quantifying energy savings (kWh/structure/month), reduction in maintenance costs (vs. traditional systems), and contribution to Rome's Sustainable Urban Mobility Plan objectives.</w:t>
      </w:r>
    </w:p>
    <w:bookmarkEnd w:id="23"/>
    <w:bookmarkStart w:id="24" w:name="significance-contribution-to-italy-rome"/>
    <w:p>
      <w:pPr>
        <w:pStyle w:val="Heading2"/>
      </w:pPr>
      <w:r>
        <w:t xml:space="preserve">5. Significance &amp; Contribution to Italy Rome</w:t>
      </w:r>
    </w:p>
    <w:p>
      <w:pPr>
        <w:pStyle w:val="FirstParagraph"/>
      </w:pPr>
      <w:r>
        <w:t xml:space="preserve">This Thesis Proposal holds substantial significance for both the academic field of</w:t>
      </w:r>
      <w:r>
        <w:t xml:space="preserve"> </w:t>
      </w:r>
      <w:r>
        <w:rPr>
          <w:bCs/>
          <w:b/>
        </w:rPr>
        <w:t xml:space="preserve">Electronics Engineer</w:t>
      </w:r>
      <w:r>
        <w:t xml:space="preserve"> </w:t>
      </w:r>
      <w:r>
        <w:t xml:space="preserve">and the practical needs of</w:t>
      </w:r>
      <w:r>
        <w:t xml:space="preserve"> </w:t>
      </w:r>
      <w:r>
        <w:rPr>
          <w:iCs/>
          <w:i/>
        </w:rPr>
        <w:t xml:space="preserve">Italy Rome</w:t>
      </w:r>
      <w:r>
        <w:t xml:space="preserve">. Academically, it will advance the state-of-the-art in embedded systems design for constrained, heritage-sensitive environments, contributing new methodologies to international journals (e.g., IEEE Transactions on Instrumentation and Measurement) and establishing a novel research benchmark. Practically, the solution directly supports Rome's strategic goals under its Smart City Plan 2030 and Italy's National Energy Strategy. By enabling real-time, adaptive infrastructure management without compromising historical integrity, this work offers a scalable model for other Mediterranean cities facing similar challenges. The project will foster crucial industry-academia partnerships with local firms like Leonardo S.p.A. (Rome-based defense/tech giant) and STMicroelectronics (major semiconductor player in Italy), enhancing the employability of the</w:t>
      </w:r>
      <w:r>
        <w:t xml:space="preserve"> </w:t>
      </w:r>
      <w:r>
        <w:rPr>
          <w:bCs/>
          <w:b/>
        </w:rPr>
        <w:t xml:space="preserve">Electronics Engineer</w:t>
      </w:r>
      <w:r>
        <w:t xml:space="preserve"> </w:t>
      </w:r>
      <w:r>
        <w:t xml:space="preserve">graduate within the Italian high-tech sector.</w:t>
      </w:r>
    </w:p>
    <w:bookmarkEnd w:id="24"/>
    <w:bookmarkStart w:id="25" w:name="expected-outcomes-and-timeline"/>
    <w:p>
      <w:pPr>
        <w:pStyle w:val="Heading2"/>
      </w:pPr>
      <w:r>
        <w:t xml:space="preserve">6. Expected Outcomes and Timeline</w:t>
      </w:r>
    </w:p>
    <w:p>
      <w:pPr>
        <w:pStyle w:val="FirstParagraph"/>
      </w:pPr>
      <w:r>
        <w:t xml:space="preserve">The Thesis Proposal anticipates delivering:</w:t>
      </w:r>
    </w:p>
    <w:p>
      <w:pPr>
        <w:numPr>
          <w:ilvl w:val="0"/>
          <w:numId w:val="1003"/>
        </w:numPr>
        <w:pStyle w:val="Compact"/>
      </w:pPr>
      <w:r>
        <w:t xml:space="preserve">A fully functional, Rome-validated prototype sensor node with documented energy autonomy exceeding 18 months under typical conditions.</w:t>
      </w:r>
    </w:p>
    <w:p>
      <w:pPr>
        <w:numPr>
          <w:ilvl w:val="0"/>
          <w:numId w:val="1003"/>
        </w:numPr>
        <w:pStyle w:val="Compact"/>
      </w:pPr>
      <w:r>
        <w:t xml:space="preserve">An open-source software framework for edge analytics tailored to urban heritage contexts.</w:t>
      </w:r>
    </w:p>
    <w:p>
      <w:pPr>
        <w:numPr>
          <w:ilvl w:val="0"/>
          <w:numId w:val="1003"/>
        </w:numPr>
        <w:pStyle w:val="Compact"/>
      </w:pPr>
      <w:r>
        <w:t xml:space="preserve">Peer-reviewed publications focusing on novel circuit design for low-power operation in high-interference zones (e.g., near ancient masonry).</w:t>
      </w:r>
    </w:p>
    <w:p>
      <w:pPr>
        <w:numPr>
          <w:ilvl w:val="0"/>
          <w:numId w:val="1003"/>
        </w:numPr>
        <w:pStyle w:val="Compact"/>
      </w:pPr>
      <w:r>
        <w:t xml:space="preserve">A comprehensive deployment roadmap for city authorities, directly applicable to Rome's current infrastructure modernization projects.</w:t>
      </w:r>
    </w:p>
    <w:p>
      <w:pPr>
        <w:pStyle w:val="FirstParagraph"/>
      </w:pPr>
      <w:r>
        <w:rPr>
          <w:bCs/>
          <w:b/>
        </w:rPr>
        <w:t xml:space="preserve">This Thesis Proposal represents a critical step forward in the application of cutting-edge Electronics Engineering to solve tangible urban challenges within Italy Rome. It moves beyond theoretical exercises by grounding innovation in the specific, demanding reality of Europe's oldest continuous capital city. The successful completion will produce not only a significant academic contribution but also a practical toolkit for</w:t>
      </w:r>
      <w:r>
        <w:rPr>
          <w:bCs/>
          <w:b/>
        </w:rPr>
        <w:t xml:space="preserve"> </w:t>
      </w:r>
      <w:r>
        <w:rPr>
          <w:iCs/>
          <w:i/>
          <w:bCs/>
          <w:b/>
        </w:rPr>
        <w:t xml:space="preserve">Italy</w:t>
      </w:r>
      <w:r>
        <w:rPr>
          <w:bCs/>
          <w:b/>
        </w:rPr>
        <w:t xml:space="preserve">'s future smart cities, demonstrating how a skilled</w:t>
      </w:r>
      <w:r>
        <w:rPr>
          <w:bCs/>
          <w:b/>
        </w:rPr>
        <w:t xml:space="preserve"> </w:t>
      </w:r>
      <w:r>
        <w:rPr>
          <w:bCs/>
          <w:b/>
          <w:bCs/>
          <w:b/>
        </w:rPr>
        <w:t xml:space="preserve">Electronics Engineer</w:t>
      </w:r>
      <w:r>
        <w:rPr>
          <w:bCs/>
          <w:b/>
        </w:rPr>
        <w:t xml:space="preserve"> </w:t>
      </w:r>
      <w:r>
        <w:rPr>
          <w:bCs/>
          <w:b/>
        </w:rPr>
        <w:t xml:space="preserve">can be instrumental in building sustainable, resilient urban environments that honor history while embracing technology. The research is perfectly aligned with the strategic priorities of Rome as Italy's technological and cultural heartland, ensuring its immediate relevance and potential for real-world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IoT-Enabled Electronics Engineering in Italy Rome</dc:title>
  <dc:creator/>
  <dc:language>en</dc:language>
  <cp:keywords/>
  <dcterms:created xsi:type="dcterms:W3CDTF">2026-04-24T02:39:06Z</dcterms:created>
  <dcterms:modified xsi:type="dcterms:W3CDTF">2026-04-24T02:39:06Z</dcterms:modified>
</cp:coreProperties>
</file>

<file path=docProps/custom.xml><?xml version="1.0" encoding="utf-8"?>
<Properties xmlns="http://schemas.openxmlformats.org/officeDocument/2006/custom-properties" xmlns:vt="http://schemas.openxmlformats.org/officeDocument/2006/docPropsVTypes"/>
</file>