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837726b693b4d7a05370ecbc6f28e4a8ce90b43"/>
    <w:p>
      <w:pPr>
        <w:pStyle w:val="Heading1"/>
      </w:pPr>
      <w:r>
        <w:t xml:space="preserve">Thesis Proposal: Design and Implementation of Low-Cost, Energy-Efficient IoT Sensor Networks for Smart Traffic Management in Spain Valencia</w:t>
      </w:r>
    </w:p>
    <w:bookmarkStart w:id="20" w:name="author"/>
    <w:p>
      <w:pPr>
        <w:pStyle w:val="Heading2"/>
      </w:pPr>
      <w:r>
        <w:t xml:space="preserve">Author:</w:t>
      </w:r>
    </w:p>
    <w:p>
      <w:pPr>
        <w:pStyle w:val="FirstParagraph"/>
      </w:pPr>
      <w:r>
        <w:t xml:space="preserve">[Your Name], Electronics Engineering Student, Universitat Politècnica de València (UPV)</w:t>
      </w:r>
    </w:p>
    <w:bookmarkEnd w:id="20"/>
    <w:bookmarkStart w:id="21" w:name="abstract-150-words"/>
    <w:p>
      <w:pPr>
        <w:pStyle w:val="Heading2"/>
      </w:pPr>
      <w:r>
        <w:t xml:space="preserve">Abstract (150 words):</w:t>
      </w:r>
    </w:p>
    <w:p>
      <w:pPr>
        <w:pStyle w:val="FirstParagraph"/>
      </w:pPr>
      <w:r>
        <w:t xml:space="preserve">This Thesis Proposal outlines a research project focused on developing an innovative IoT-based sensor network system tailored to address urban mobility challenges in Spain Valencia. As an Electronics Engineer, the proposed work integrates cutting-edge embedded systems design with real-world applications critical to Valencia’s sustainable development goals. The study targets the optimization of traffic flow, reduction of CO</w:t>
      </w:r>
      <w:r>
        <w:rPr>
          <w:vertAlign w:val="subscript"/>
        </w:rPr>
        <w:t xml:space="preserve">2</w:t>
      </w:r>
      <w:r>
        <w:t xml:space="preserve"> </w:t>
      </w:r>
      <w:r>
        <w:t xml:space="preserve">emissions, and enhancement of public transportation efficiency within Valencia’s urban infrastructure. Leveraging the city's strategic position as a hub for technological innovation in Spain—particularly through initiatives at the Valencia Science Park (VC) and collaborations with local industries—the project will design low-cost, solar-powered sensors operating on LoRaWAN protocols. This Thesis Proposal emphasizes practical implementation within Spain Valencia, ensuring alignment with regional environmental policies like the "València 2030" sustainability plan and Spain’s broader Green Deal objectives.</w:t>
      </w:r>
    </w:p>
    <w:bookmarkEnd w:id="21"/>
    <w:bookmarkStart w:id="22" w:name="Xc2865702dc562befc9af6eb10473fd371de562c"/>
    <w:p>
      <w:pPr>
        <w:pStyle w:val="Heading2"/>
      </w:pPr>
      <w:r>
        <w:t xml:space="preserve">1. Introduction: The Urgency in Spain Valencia (200 words)</w:t>
      </w:r>
    </w:p>
    <w:p>
      <w:pPr>
        <w:pStyle w:val="FirstParagraph"/>
      </w:pPr>
      <w:r>
        <w:t xml:space="preserve">Valencia, Spain’s third-largest city and a dynamic economic center in the Mediterranean, faces mounting pressure from urbanization. With over 800,000 residents and rapidly growing tourism, traffic congestion contributes significantly to air pollution—exceeding EU limits in key districts like El Cabanyal and Valencia City Center. The Spanish Ministry for Ecological Transition has identified smart mobility as a national priority, while the Valencian Government’s "Estratègia per la Mobilitat Sostenible 2030" mandates integrated technological solutions. As an Electronics Engineer in Spain Valencia, this project directly responds to these imperatives. Current traffic management systems in the region rely on outdated CCTV and loop detectors, lacking real-time data granularity and scalability. This Thesis Proposal positions itself at the intersection of engineering innovation and civic necessity, proposing a scalable IoT solution uniquely adapted to Valencia’s Mediterranean climate (high solar exposure), urban layout, and existing smart city infrastructure like the "València Smart City" platform. The research will be conducted in partnership with the UPV’s Institute for Microelectronics (IMM) and local stakeholders including the Valencia City Council's Mobility Department.</w:t>
      </w:r>
    </w:p>
    <w:bookmarkEnd w:id="22"/>
    <w:bookmarkStart w:id="23" w:name="problem-statement-research-gap-150-words"/>
    <w:p>
      <w:pPr>
        <w:pStyle w:val="Heading2"/>
      </w:pPr>
      <w:r>
        <w:t xml:space="preserve">2. Problem Statement &amp; Research Gap (150 words)</w:t>
      </w:r>
    </w:p>
    <w:p>
      <w:pPr>
        <w:pStyle w:val="FirstParagraph"/>
      </w:pPr>
      <w:r>
        <w:t xml:space="preserve">Existing traffic monitoring solutions in Spain suffer from three critical flaws: high deployment costs, energy inefficiency in outdoor environments, and poor integration with public transport data. In Valencia specifically, sensor networks are limited to major highways (e.g., AP-7), neglecting secondary roads where 60% of congestion originates. Current European IoT standards (e.g., NB-IoT) lack cost-effectiveness for widespread municipal adoption—estimated costs exceed €150 per node, prohibitive for city-wide coverage. This Thesis Proposal identifies a research gap: the absence of a locally optimized, energy-autonomous sensor system designed explicitly for Valencia’s microclimate and traffic patterns. As an Electronics Engineer focusing on Spain Valencia, this work bridges academic theory with pragmatic urban engineering needs, moving beyond generic European prototypes to deliver a solution tested under Valencian conditions.</w:t>
      </w:r>
    </w:p>
    <w:bookmarkEnd w:id="23"/>
    <w:bookmarkStart w:id="24" w:name="research-objectives-100-words"/>
    <w:p>
      <w:pPr>
        <w:pStyle w:val="Heading2"/>
      </w:pPr>
      <w:r>
        <w:t xml:space="preserve">3. Research Objectives (100 words)</w:t>
      </w:r>
    </w:p>
    <w:p>
      <w:pPr>
        <w:numPr>
          <w:ilvl w:val="0"/>
          <w:numId w:val="1001"/>
        </w:numPr>
        <w:pStyle w:val="Compact"/>
      </w:pPr>
      <w:r>
        <w:t xml:space="preserve">To design and prototype a low-cost (&lt;€50/unit), solar-powered IoT sensor node for real-time vehicle counting, speed detection, and air quality monitoring.</w:t>
      </w:r>
    </w:p>
    <w:p>
      <w:pPr>
        <w:numPr>
          <w:ilvl w:val="0"/>
          <w:numId w:val="1001"/>
        </w:numPr>
        <w:pStyle w:val="Compact"/>
      </w:pPr>
      <w:r>
        <w:t xml:space="preserve">To implement edge-computing algorithms on the sensor nodes to reduce data transmission costs while maintaining accuracy (target: &gt;95% traffic classification).</w:t>
      </w:r>
    </w:p>
    <w:p>
      <w:pPr>
        <w:numPr>
          <w:ilvl w:val="0"/>
          <w:numId w:val="1001"/>
        </w:numPr>
        <w:pStyle w:val="Compact"/>
      </w:pPr>
      <w:r>
        <w:t xml:space="preserve">To integrate the network with Valencia’s existing "Mobilitat València" public transport API for predictive traffic management.</w:t>
      </w:r>
    </w:p>
    <w:p>
      <w:pPr>
        <w:numPr>
          <w:ilvl w:val="0"/>
          <w:numId w:val="1001"/>
        </w:numPr>
        <w:pStyle w:val="Compact"/>
      </w:pPr>
      <w:r>
        <w:t xml:space="preserve">To validate system performance through a 6-month pilot deployment across three high-congestion zones in Spain Valencia (e.g., Av. dels Germans Miró, Plaza de la Reina, Paseo de la Alameda).</w:t>
      </w:r>
    </w:p>
    <w:bookmarkEnd w:id="24"/>
    <w:bookmarkStart w:id="25" w:name="Xafcebbbc4e3877a63ebc79f90f50113a9d9a215"/>
    <w:p>
      <w:pPr>
        <w:pStyle w:val="Heading2"/>
      </w:pPr>
      <w:r>
        <w:t xml:space="preserve">4. Methodology: Electronics Engineering Approach (150 words)</w:t>
      </w:r>
    </w:p>
    <w:p>
      <w:pPr>
        <w:pStyle w:val="FirstParagraph"/>
      </w:pPr>
      <w:r>
        <w:t xml:space="preserve">This Thesis Proposal employs a hardware-software co-design methodology centered on the role of an Electronics Engineer in Spain Valencia. The core development will utilize ESP32 microcontrollers (chosen for LoRaWAN compatibility and low cost) paired with custom-designed PCBs optimized for Valencian sunlight exposure (&gt;1,600 hours/year). Energy harvesting circuits will incorporate monocrystalline solar panels with thermal management to prevent overheating during summer peaks. For the Thesis Proposal’s technical rigor, sensors will include dual infrared (IR) beams for vehicle detection and a BME688 gas sensor for PM2.5/CO</w:t>
      </w:r>
      <w:r>
        <w:rPr>
          <w:vertAlign w:val="subscript"/>
        </w:rPr>
        <w:t xml:space="preserve">2</w:t>
      </w:r>
      <w:r>
        <w:t xml:space="preserve"> </w:t>
      </w:r>
      <w:r>
        <w:t xml:space="preserve">monitoring—calibrated against data from Valencia’s official AQMS network (e.g., "València 2030" stations). Software development will follow the Agile framework, with node firmware written in C++ and cloud analytics using Python on UPV’s HPC cluster. Crucially, all hardware design files will be open-source via GitHub, ensuring replicability for other municipalities in Spain—aligning with the European Commission’s "Smart Cities" directive.</w:t>
      </w:r>
    </w:p>
    <w:bookmarkEnd w:id="25"/>
    <w:bookmarkStart w:id="26" w:name="expected-outcomes-significance-100-words"/>
    <w:p>
      <w:pPr>
        <w:pStyle w:val="Heading2"/>
      </w:pPr>
      <w:r>
        <w:t xml:space="preserve">5. Expected Outcomes &amp; Significance (100 words)</w:t>
      </w:r>
    </w:p>
    <w:p>
      <w:pPr>
        <w:pStyle w:val="FirstParagraph"/>
      </w:pPr>
      <w:r>
        <w:t xml:space="preserve">The Thesis Proposal anticipates delivering a validated sensor prototype achieving 85% battery autonomy through solar harvesting and reducing traffic data latency by 70% versus existing systems. Key deliverables include: (1) A functional, cost-effective IoT network architecture; (2) Open-source firmware libraries for Spanish municipalities; (3) A comprehensive report on scalability challenges specific to Spain Valencia’s urban density. For the Electronics Engineer, this work establishes a blueprint for sustainable infrastructure—directly supporting Spain’s National Strategy for Smart Cities and the Valencian Government’s target of reducing urban CO</w:t>
      </w:r>
      <w:r>
        <w:rPr>
          <w:vertAlign w:val="subscript"/>
        </w:rPr>
        <w:t xml:space="preserve">2</w:t>
      </w:r>
      <w:r>
        <w:t xml:space="preserve"> </w:t>
      </w:r>
      <w:r>
        <w:t xml:space="preserve">by 30% by 2030. Success will position Valencia as a regional leader in applied electronics engineering, attracting investment from firms like Siemens Mobility and local startups at the Valencia Science Park.</w:t>
      </w:r>
    </w:p>
    <w:bookmarkEnd w:id="26"/>
    <w:bookmarkStart w:id="27" w:name="timeline-resources-50-words"/>
    <w:p>
      <w:pPr>
        <w:pStyle w:val="Heading2"/>
      </w:pPr>
      <w:r>
        <w:t xml:space="preserve">6. Timeline &amp; Resources (50 words)</w:t>
      </w:r>
    </w:p>
    <w:p>
      <w:pPr>
        <w:pStyle w:val="FirstParagraph"/>
      </w:pPr>
      <w:r>
        <w:t xml:space="preserve">Months 1-3: Literature review &amp; sensor design (UPV labs). Months 4-6: Prototype fabrication and testing. Months 7-9: Field deployment in Valencia city zones. Months 10-12: Data analysis, thesis writing, and stakeholder presentation to València City Council.</w:t>
      </w:r>
    </w:p>
    <w:bookmarkEnd w:id="27"/>
    <w:bookmarkStart w:id="29" w:name="conclusion-50-words"/>
    <w:p>
      <w:pPr>
        <w:pStyle w:val="Heading2"/>
      </w:pPr>
      <w:r>
        <w:t xml:space="preserve">7. Conclusion (50 words)</w:t>
      </w:r>
    </w:p>
    <w:p>
      <w:pPr>
        <w:pStyle w:val="FirstParagraph"/>
      </w:pPr>
      <w:r>
        <w:t xml:space="preserve">This Thesis Proposal defines a critical contribution by an Electronics Engineer in Spain Valencia, merging environmental urgency with engineering excellence. It transcends academic exercise to deliver actionable technology for one of Europe’s most vibrant Mediterranean cities, directly serving the community’s need for smarter, cleaner mobility.</w:t>
      </w:r>
    </w:p>
    <w:bookmarkStart w:id="28" w:name="references-selected"/>
    <w:p>
      <w:pPr>
        <w:pStyle w:val="Heading3"/>
      </w:pPr>
      <w:r>
        <w:t xml:space="preserve">References (Selected)</w:t>
      </w:r>
    </w:p>
    <w:p>
      <w:pPr>
        <w:numPr>
          <w:ilvl w:val="0"/>
          <w:numId w:val="1002"/>
        </w:numPr>
        <w:pStyle w:val="Compact"/>
      </w:pPr>
      <w:r>
        <w:t xml:space="preserve">Valencian Government. (2021). *Estratègia per la Mobilitat Sostenible 2030*. Valencia: Conselleria de Infraestructures.</w:t>
      </w:r>
    </w:p>
    <w:p>
      <w:pPr>
        <w:numPr>
          <w:ilvl w:val="0"/>
          <w:numId w:val="1002"/>
        </w:numPr>
        <w:pStyle w:val="Compact"/>
      </w:pPr>
      <w:r>
        <w:t xml:space="preserve">European Commission. (2023). *Smart Cities and Communities Initiative Report*. Brussels: Directorate-General for Research.</w:t>
      </w:r>
    </w:p>
    <w:p>
      <w:pPr>
        <w:numPr>
          <w:ilvl w:val="0"/>
          <w:numId w:val="1002"/>
        </w:numPr>
        <w:pStyle w:val="Compact"/>
      </w:pPr>
      <w:r>
        <w:t xml:space="preserve">UPV. (2024). *Institute for Microelectronics (IMM) Research Framework 2024-26*. Valencia: Universitat Politècnica de València.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IoT Sensor Networks for Sustainable Urban Mobility in Spain Valencia</dc:title>
  <dc:creator/>
  <dc:language>en</dc:language>
  <cp:keywords/>
  <dcterms:created xsi:type="dcterms:W3CDTF">2026-06-23T10:01:07Z</dcterms:created>
  <dcterms:modified xsi:type="dcterms:W3CDTF">2026-06-23T10:01:07Z</dcterms:modified>
</cp:coreProperties>
</file>

<file path=docProps/custom.xml><?xml version="1.0" encoding="utf-8"?>
<Properties xmlns="http://schemas.openxmlformats.org/officeDocument/2006/custom-properties" xmlns:vt="http://schemas.openxmlformats.org/officeDocument/2006/docPropsVTypes"/>
</file>