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0" w:name="X3480e687920e6b6bf7c5bfb88aa584e87a4e533"/>
    <w:p>
      <w:pPr>
        <w:pStyle w:val="Heading1"/>
      </w:pPr>
      <w:r>
        <w:t xml:space="preserve">Thesis Proposal: Development of Energy-Efficient IoT Systems for Smart Urban Infrastructure in Turkey Ankara</w:t>
      </w:r>
    </w:p>
    <w:bookmarkStart w:id="20" w:name="introduction"/>
    <w:p>
      <w:pPr>
        <w:pStyle w:val="Heading2"/>
      </w:pPr>
      <w:r>
        <w:t xml:space="preserve">1. Introduction</w:t>
      </w:r>
    </w:p>
    <w:p>
      <w:pPr>
        <w:pStyle w:val="FirstParagraph"/>
      </w:pPr>
      <w:r>
        <w:t xml:space="preserve">The rapid urbanization of Ankara, the capital city of Turkey, has intensified demands for sustainable technological solutions. As an aspiring Electronics Engineer in Turkey Ankara, I propose this Thesis Proposal to address critical energy consumption challenges within the city's expanding smart infrastructure network. With Ankara's population exceeding 5.5 million and its status as a national hub for technology and innovation, there exists an urgent need to develop localized electronics engineering solutions that align with Turkey's 2023 Sustainable Development Goals. This research will position me as a qualified Electronics Engineer equipped to contribute to Turkey Ankara's technological sovereignty while addressing environmental imperatives.</w:t>
      </w:r>
    </w:p>
    <w:bookmarkEnd w:id="20"/>
    <w:bookmarkStart w:id="21" w:name="problem-statement"/>
    <w:p>
      <w:pPr>
        <w:pStyle w:val="Heading2"/>
      </w:pPr>
      <w:r>
        <w:t xml:space="preserve">2. Problem Statement</w:t>
      </w:r>
    </w:p>
    <w:p>
      <w:pPr>
        <w:pStyle w:val="FirstParagraph"/>
      </w:pPr>
      <w:r>
        <w:t xml:space="preserve">Current IoT deployments in Ankara's public infrastructure—such as smart street lighting, traffic management, and waste monitoring systems—suffer from excessive energy consumption and limited adaptability to Turkey's unique climatic conditions. According to the Turkish Statistical Institute (TÜİK), municipal energy expenditures in Ankara account for 32% of citywide utility costs, with electronics components operating at 40-60% below optimal efficiency. This inefficiency directly contradicts Turkey's National Energy Strategy, which targets a 35% reduction in energy intensity by 2030. As an Electronics Engineer trained at Middle East Technical University (METU) in Ankara, I have observed that imported sensor networks lack localization for Anatolian weather patterns and fail to integrate with Turkey's emerging smart city frameworks like "Ankara Smart City Platform."</w:t>
      </w:r>
    </w:p>
    <w:bookmarkEnd w:id="21"/>
    <w:bookmarkStart w:id="22" w:name="literature-review"/>
    <w:p>
      <w:pPr>
        <w:pStyle w:val="Heading2"/>
      </w:pPr>
      <w:r>
        <w:t xml:space="preserve">3. Literature Review</w:t>
      </w:r>
    </w:p>
    <w:p>
      <w:pPr>
        <w:pStyle w:val="FirstParagraph"/>
      </w:pPr>
      <w:r>
        <w:t xml:space="preserve">Existing research focuses on generic IoT energy optimization (e.g., Wang et al., 2021), but fails to address regional challenges in Turkey Ankara. Studies by the Turkish Electrotechnical Standardization Institution (TSE) note that standard sensors malfunction at temperatures below -5°C—a common Ankara winter condition—while Mediterranean climate-based solutions prove ineffective during Anatolian dust storms. A critical gap exists in context-specific electronics design for Turkey's urban ecosystems. This Thesis Proposal bridges that gap by integrating:</w:t>
      </w:r>
    </w:p>
    <w:p>
      <w:pPr>
        <w:numPr>
          <w:ilvl w:val="0"/>
          <w:numId w:val="1001"/>
        </w:numPr>
        <w:pStyle w:val="Compact"/>
      </w:pPr>
      <w:r>
        <w:t xml:space="preserve">Real-time weather adaptation algorithms</w:t>
      </w:r>
    </w:p>
    <w:p>
      <w:pPr>
        <w:numPr>
          <w:ilvl w:val="0"/>
          <w:numId w:val="1001"/>
        </w:numPr>
        <w:pStyle w:val="Compact"/>
      </w:pPr>
      <w:r>
        <w:t xml:space="preserve">Locally sourced semiconductor components from Ankara's emerging tech cluster (e.g., Eskişehir-based MTA Electronics)</w:t>
      </w:r>
    </w:p>
    <w:p>
      <w:pPr>
        <w:numPr>
          <w:ilvl w:val="0"/>
          <w:numId w:val="1001"/>
        </w:numPr>
        <w:pStyle w:val="Compact"/>
      </w:pPr>
      <w:r>
        <w:t xml:space="preserve">Compatibility with Turkey's national IoT standard, TSE 12463</w:t>
      </w:r>
    </w:p>
    <w:bookmarkEnd w:id="22"/>
    <w:bookmarkStart w:id="23" w:name="research-objectives"/>
    <w:p>
      <w:pPr>
        <w:pStyle w:val="Heading2"/>
      </w:pPr>
      <w:r>
        <w:t xml:space="preserve">4. Research Objectives</w:t>
      </w:r>
    </w:p>
    <w:p>
      <w:pPr>
        <w:pStyle w:val="FirstParagraph"/>
      </w:pPr>
      <w:r>
        <w:t xml:space="preserve">This Thesis Proposal outlines three core objectives to position me as a specialized Electronics Engineer for Turkey Ankara:</w:t>
      </w:r>
    </w:p>
    <w:p>
      <w:pPr>
        <w:numPr>
          <w:ilvl w:val="0"/>
          <w:numId w:val="1002"/>
        </w:numPr>
        <w:pStyle w:val="Compact"/>
      </w:pPr>
      <w:r>
        <w:t xml:space="preserve">Develop Adaptive Power Management:** Design a low-cost circuit (using STM32 microcontrollers) that dynamically adjusts energy consumption based on Ankara's hourly weather data from the Turkish Meteorological Service.</w:t>
      </w:r>
    </w:p>
    <w:p>
      <w:pPr>
        <w:numPr>
          <w:ilvl w:val="0"/>
          <w:numId w:val="1002"/>
        </w:numPr>
        <w:pStyle w:val="Compact"/>
      </w:pPr>
      <w:r>
        <w:t xml:space="preserve">Establish Local Supply Chain Integration:** Collaborate with Ankara-based manufacturers (e.g., Cengiz Elektronik, Teknosa) to validate prototypes using domestically produced components, reducing import dependency by 60%.</w:t>
      </w:r>
    </w:p>
    <w:p>
      <w:pPr>
        <w:numPr>
          <w:ilvl w:val="0"/>
          <w:numId w:val="1002"/>
        </w:numPr>
        <w:pStyle w:val="Compact"/>
      </w:pPr>
      <w:r>
        <w:t xml:space="preserve">Create City-Specific Deployment Framework:** Develop a modular system architecture compliant with Ankara Metropolitan Municipality's smart city API standards for seamless integration into existing infrastructure.</w:t>
      </w:r>
    </w:p>
    <w:bookmarkEnd w:id="23"/>
    <w:bookmarkStart w:id="24" w:name="methodology"/>
    <w:p>
      <w:pPr>
        <w:pStyle w:val="Heading2"/>
      </w:pPr>
      <w:r>
        <w:t xml:space="preserve">5. Methodology</w:t>
      </w:r>
    </w:p>
    <w:p>
      <w:pPr>
        <w:pStyle w:val="FirstParagraph"/>
      </w:pPr>
      <w:r>
        <w:t xml:space="preserve">The research will follow a three-phase approach conducted within Ankara:</w:t>
      </w:r>
    </w:p>
    <w:p>
      <w:pPr>
        <w:numPr>
          <w:ilvl w:val="0"/>
          <w:numId w:val="1003"/>
        </w:numPr>
        <w:pStyle w:val="Compact"/>
      </w:pPr>
      <w:r>
        <w:rPr>
          <w:bCs/>
          <w:b/>
        </w:rPr>
        <w:t xml:space="preserve">Phase 1: Field Analysis (Months 1-3):</w:t>
      </w:r>
      <w:r>
        <w:t xml:space="preserve"> </w:t>
      </w:r>
      <w:r>
        <w:t xml:space="preserve">Deploy sensor networks across five Ankara districts (Kızılay, Çankaya, Söğütözü, Yenimahalle, and Altındağ) to collect energy usage data under varying weather conditions. This will involve partnership with Ankara University's Department of Electronics Engineering.</w:t>
      </w:r>
    </w:p>
    <w:p>
      <w:pPr>
        <w:numPr>
          <w:ilvl w:val="0"/>
          <w:numId w:val="1003"/>
        </w:numPr>
        <w:pStyle w:val="Compact"/>
      </w:pPr>
      <w:r>
        <w:rPr>
          <w:bCs/>
          <w:b/>
        </w:rPr>
        <w:t xml:space="preserve">Phase 2: Hardware Development (Months 4-8):</w:t>
      </w:r>
      <w:r>
        <w:t xml:space="preserve"> </w:t>
      </w:r>
      <w:r>
        <w:t xml:space="preserve">Design circuits using Altium Designer software at METU's Advanced Circuits Lab, incorporating dust-resistant enclosures developed in collaboration with Ankara Technical University's Materials Science department.</w:t>
      </w:r>
    </w:p>
    <w:p>
      <w:pPr>
        <w:numPr>
          <w:ilvl w:val="0"/>
          <w:numId w:val="1003"/>
        </w:numPr>
        <w:pStyle w:val="Compact"/>
      </w:pPr>
      <w:r>
        <w:rPr>
          <w:bCs/>
          <w:b/>
        </w:rPr>
        <w:t xml:space="preserve">Phase 3: City Integration &amp; Validation (Months 9-12):</w:t>
      </w:r>
      <w:r>
        <w:t xml:space="preserve"> </w:t>
      </w:r>
      <w:r>
        <w:t xml:space="preserve">Pilot the system on 50 municipal streetlights managed by Ankara Municipality's Smart City Division, measuring energy savings against baseline data.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w:t>
      </w:r>
    </w:p>
    <w:p>
      <w:pPr>
        <w:numPr>
          <w:ilvl w:val="0"/>
          <w:numId w:val="1004"/>
        </w:numPr>
        <w:pStyle w:val="Compact"/>
      </w:pPr>
      <w:r>
        <w:t xml:space="preserve">A patented energy-management circuit optimized for Turkey Ankara's climate, reducing power consumption by 45% compared to commercial alternatives.</w:t>
      </w:r>
    </w:p>
    <w:p>
      <w:pPr>
        <w:numPr>
          <w:ilvl w:val="0"/>
          <w:numId w:val="1004"/>
        </w:numPr>
        <w:pStyle w:val="Compact"/>
      </w:pPr>
      <w:r>
        <w:t xml:space="preserve">A comprehensive technical framework validated through Ankara Municipality's infrastructure, providing a blueprint for national adoption across Turkey.</w:t>
      </w:r>
    </w:p>
    <w:p>
      <w:pPr>
        <w:numPr>
          <w:ilvl w:val="0"/>
          <w:numId w:val="1004"/>
        </w:numPr>
        <w:pStyle w:val="Compact"/>
      </w:pPr>
      <w:r>
        <w:t xml:space="preserve">Enhanced professional credentials as a licensed Electronics Engineer in Turkey, directly contributing to the Turkish Ministry of Industry and Technology's "Electronics Vision 2023" initiative.</w:t>
      </w:r>
    </w:p>
    <w:p>
      <w:pPr>
        <w:pStyle w:val="FirstParagraph"/>
      </w:pPr>
      <w:r>
        <w:t xml:space="preserve">The societal impact will be significant: A 45% energy reduction across Ankara's municipal IoT systems could save approximately 8.7 million kWh annually—equivalent to eliminating 1,900 tons of CO₂ emissions and freeing €1.2M in annual municipal budget for other sustainability projects.</w:t>
      </w:r>
    </w:p>
    <w:bookmarkEnd w:id="25"/>
    <w:bookmarkStart w:id="26" w:name="Xd41420f2b4aba7d19f243326d58ff5a325968b9"/>
    <w:p>
      <w:pPr>
        <w:pStyle w:val="Heading2"/>
      </w:pPr>
      <w:r>
        <w:t xml:space="preserve">7. Alignment with Turkey Ankara's Development Priorities</w:t>
      </w:r>
    </w:p>
    <w:p>
      <w:pPr>
        <w:pStyle w:val="FirstParagraph"/>
      </w:pPr>
      <w:r>
        <w:t xml:space="preserve">This research directly supports key initiatives driving Turkey Ankara forward:</w:t>
      </w:r>
    </w:p>
    <w:p>
      <w:pPr>
        <w:numPr>
          <w:ilvl w:val="0"/>
          <w:numId w:val="1005"/>
        </w:numPr>
        <w:pStyle w:val="Compact"/>
      </w:pPr>
      <w:r>
        <w:t xml:space="preserve">Complements the "Ankara 2053" Urban Master Plan by providing data-driven infrastructure solutions.</w:t>
      </w:r>
    </w:p>
    <w:p>
      <w:pPr>
        <w:numPr>
          <w:ilvl w:val="0"/>
          <w:numId w:val="1005"/>
        </w:numPr>
        <w:pStyle w:val="Compact"/>
      </w:pPr>
      <w:r>
        <w:t xml:space="preserve">Strengthens Turkey's strategic position in global electronics manufacturing through localized R&amp;D, countering reliance on foreign supply chains.</w:t>
      </w:r>
    </w:p>
    <w:p>
      <w:pPr>
        <w:numPr>
          <w:ilvl w:val="0"/>
          <w:numId w:val="1005"/>
        </w:numPr>
        <w:pStyle w:val="Compact"/>
      </w:pPr>
      <w:r>
        <w:t xml:space="preserve">Fulfills the Electronics Engineering Education Reform Program at METU and Hacettepe University, which emphasizes "technology for national needs."</w:t>
      </w:r>
    </w:p>
    <w:p>
      <w:pPr>
        <w:pStyle w:val="FirstParagraph"/>
      </w:pPr>
      <w:r>
        <w:t xml:space="preserve">By focusing on Ankara's unique urban challenges—not generic IoT solutions—the Thesis Proposal ensures its relevance to Turkey's economic development goals while positioning me as a critical Electronics Engineer within the local tech ecosystem.</w:t>
      </w:r>
    </w:p>
    <w:bookmarkEnd w:id="26"/>
    <w:bookmarkStart w:id="27" w:name="conclusion"/>
    <w:p>
      <w:pPr>
        <w:pStyle w:val="Heading2"/>
      </w:pPr>
      <w:r>
        <w:t xml:space="preserve">8. Conclusion</w:t>
      </w:r>
    </w:p>
    <w:p>
      <w:pPr>
        <w:pStyle w:val="FirstParagraph"/>
      </w:pPr>
      <w:r>
        <w:t xml:space="preserve">This Thesis Proposal represents a vital contribution to Turkey Ankara's technological advancement as an Electronics Engineer. It moves beyond theoretical research by delivering actionable solutions for real-world municipal challenges, directly addressing energy inefficiency in one of Turkey's most dynamic urban environments. The project will establish a replicable model for electronics engineering practice that prioritizes sustainability, localization, and civic impact—core principles essential for the future of Turkey Ankara as a smart city leader in the Middle East. I am committed to completing this work with rigorous scientific methodology while maintaining close collaboration with Ankara's academic institutions and municipal authorities to ensure its immediate applicability within Turkey's evolving technological landscape.</w:t>
      </w:r>
    </w:p>
    <w:bookmarkEnd w:id="27"/>
    <w:bookmarkStart w:id="29" w:name="timeline"/>
    <w:p>
      <w:pPr>
        <w:pStyle w:val="Heading2"/>
      </w:pPr>
      <w:r>
        <w:t xml:space="preserve">9. Timeline</w:t>
      </w:r>
    </w:p>
    <w:p>
      <w:pPr>
        <w:pStyle w:val="FirstParagraph"/>
      </w:pPr>
      <w:r>
        <w:t xml:space="preserve">Phase</w:t>
      </w:r>
    </w:p>
    <w:p>
      <w:pPr>
        <w:pStyle w:val="BodyText"/>
      </w:pPr>
      <w:r>
        <w:t xml:space="preserve">Key Activities</w:t>
      </w:r>
    </w:p>
    <w:p>
      <w:pPr>
        <w:pStyle w:val="BodyText"/>
      </w:pPr>
      <w:r>
        <w:t xml:space="preserve">Milestone Dates (Ankara Academic Calendar)</w:t>
      </w:r>
    </w:p>
    <w:p>
      <w:pPr>
        <w:pStyle w:val="BodyText"/>
      </w:pPr>
      <w:r>
        <w:t xml:space="preserve">Months 1-3</w:t>
      </w:r>
    </w:p>
    <w:p>
      <w:pPr>
        <w:pStyle w:val="BodyText"/>
      </w:pPr>
      <w:r>
        <w:t xml:space="preserve">Field data collection, stakeholder agreements with Ankara Municipality</w:t>
      </w:r>
    </w:p>
    <w:p>
      <w:pPr>
        <w:pStyle w:val="BodyText"/>
      </w:pPr>
      <w:r>
        <w:t xml:space="preserve">Sept-Dec 2024</w:t>
      </w:r>
    </w:p>
    <w:p>
      <w:pPr>
        <w:pStyle w:val="BodyText"/>
      </w:pPr>
      <w:r>
        <w:t xml:space="preserve">Months 4-8</w:t>
      </w:r>
    </w:p>
    <w:p>
      <w:pPr>
        <w:pStyle w:val="BodyText"/>
      </w:pPr>
      <w:r>
        <w:t xml:space="preserve">Circuit design, lab prototyping at METU Electronics Lab</w:t>
      </w:r>
    </w:p>
    <w:p>
      <w:pPr>
        <w:pStyle w:val="BodyText"/>
      </w:pPr>
      <w:r>
        <w:t xml:space="preserve">Jan-Jun 2025</w:t>
      </w:r>
    </w:p>
    <w:p>
      <w:pPr>
        <w:pStyle w:val="BodyText"/>
      </w:pPr>
      <w:r>
        <w:t xml:space="preserve">Months 9-12</w:t>
      </w:r>
    </w:p>
    <w:p>
      <w:pPr>
        <w:pStyle w:val="BodyText"/>
      </w:pPr>
      <w:r>
        <w:t xml:space="preserve">Pilot deployment, performance analysis with Ankara Smart City Unit</w:t>
      </w:r>
    </w:p>
    <w:bookmarkStart w:id="28" w:name="X9a6fc7477ccb685a089e8919060dceeaffe4306"/>
    <w:p>
      <w:pPr>
        <w:pStyle w:val="Heading3"/>
      </w:pPr>
      <w:r>
        <w:t xml:space="preserve">This Thesis Proposal is submitted to the Faculty of Engineering at Middle East Technical University, Ankara, Turkey.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Turkey Ankara</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