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14763180357eb4a50872cfee23b1a543e59614"/>
    <w:p>
      <w:pPr>
        <w:pStyle w:val="Heading1"/>
      </w:pPr>
      <w:r>
        <w:t xml:space="preserve">Thesis Proposal: Optimizing Emergency Response Systems for Firefighters in Brazil Rio de Janeiro</w:t>
      </w:r>
    </w:p>
    <w:bookmarkStart w:id="20" w:name="introduction-and-background"/>
    <w:p>
      <w:pPr>
        <w:pStyle w:val="Heading2"/>
      </w:pPr>
      <w:r>
        <w:t xml:space="preserve">1. Introduction and Background</w:t>
      </w:r>
    </w:p>
    <w:p>
      <w:pPr>
        <w:pStyle w:val="FirstParagraph"/>
      </w:pPr>
      <w:r>
        <w:t xml:space="preserve">The role of the Firefighter in urban emergency services represents a critical pillar of public safety infrastructure, particularly in megacities like Rio de Janeiro, Brazil. As one of the most populous and geographically complex metropolitan regions globally—with dense favelas, steep hillsides, coastal zones, and historic urban centers—the city presents unique challenges that demand specialized firefighting strategies. Current emergency response systems in Brazil Rio de Janeiro face systemic pressures including outdated equipment, resource allocation inefficiencies, and insufficient disaster preparedness for climate-related emergencies like wildfires and floods. This Thesis Proposal addresses the urgent need to modernize Firefighter operational protocols through context-specific research tailored to Rio's environmental and socioeconomic realities. With over 500 annual fire incidents in favelas alone (IBGE, 2023), the stakes for evidence-based interventions are exceptionally high.</w:t>
      </w:r>
    </w:p>
    <w:bookmarkEnd w:id="20"/>
    <w:bookmarkStart w:id="21" w:name="problem-statement"/>
    <w:p>
      <w:pPr>
        <w:pStyle w:val="Heading2"/>
      </w:pPr>
      <w:r>
        <w:t xml:space="preserve">2. Problem Statement</w:t>
      </w:r>
    </w:p>
    <w:p>
      <w:pPr>
        <w:pStyle w:val="FirstParagraph"/>
      </w:pPr>
      <w:r>
        <w:t xml:space="preserve">Despite Brazil’s National Fire Protection System (SINPROF) framework, Firefighter units in Rio de Janeiro experience persistent gaps in response efficacy. Key issues include: (a) delayed emergency deployment due to traffic congestion and inaccessible terrain; (b) inadequate training for high-risk scenarios like chemical spills at Guanabara Bay industrial zones; and (c) insufficient community engagement models that prevent early fire detection in informal settlements. These challenges are compounded by underfunded operations—Rio's Fire Department operates with 30% fewer personnel per capita than recommended by the International Association of Fire Chiefs (IAFC). This Thesis Proposal posits that without location-specific research, Brazil Rio de Janeiro cannot achieve its 2030 public safety goals under the National Urban Safety Strategy (Estratégia Nacional de Segurança Urbana).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Firefighter response times and resource utilization across all 15 fire stations in Rio de Janeiro, with granular analysis by neighborhood (e.g., Santa Teresa vs. Rocinha).</w:t>
      </w:r>
    </w:p>
    <w:p>
      <w:pPr>
        <w:numPr>
          <w:ilvl w:val="0"/>
          <w:numId w:val="1001"/>
        </w:numPr>
        <w:pStyle w:val="Compact"/>
      </w:pPr>
      <w:r>
        <w:t xml:space="preserve">To develop an AI-driven predictive model for wildfire and flood incidents using historical data from Rio's Municipal Civil Defense (Defesa Civil) database.</w:t>
      </w:r>
    </w:p>
    <w:p>
      <w:pPr>
        <w:numPr>
          <w:ilvl w:val="0"/>
          <w:numId w:val="1001"/>
        </w:numPr>
        <w:pStyle w:val="Compact"/>
      </w:pPr>
      <w:r>
        <w:t xml:space="preserve">To design a culturally adaptive community Firefighter education program targeting favela residents, focusing on early warning systems and fire prevention.</w:t>
      </w:r>
    </w:p>
    <w:p>
      <w:pPr>
        <w:numPr>
          <w:ilvl w:val="0"/>
          <w:numId w:val="1001"/>
        </w:numPr>
        <w:pStyle w:val="Compact"/>
      </w:pPr>
      <w:r>
        <w:t xml:space="preserve">To evaluate the impact of drone technology integration on incident assessment accuracy in Rio's hilly topography, comparing pre- and post-deployment metrics.</w:t>
      </w:r>
    </w:p>
    <w:bookmarkEnd w:id="22"/>
    <w:bookmarkStart w:id="23" w:name="Xfb8d2adf6a33e6814abb3d7d0707c42e6ee1010"/>
    <w:p>
      <w:pPr>
        <w:pStyle w:val="Heading2"/>
      </w:pPr>
      <w:r>
        <w:t xml:space="preserve">4. Literature Review (Contextualizing Brazil Rio de Janeiro)</w:t>
      </w:r>
    </w:p>
    <w:p>
      <w:pPr>
        <w:pStyle w:val="FirstParagraph"/>
      </w:pPr>
      <w:r>
        <w:t xml:space="preserve">Existing studies on Firefighter operations predominantly focus on European or North American contexts, neglecting Global South urban complexities. Recent Brazilian research by Silva (2021) identifies "geographic fragmentation" as a key barrier to effective emergency response in Rio, yet lacks actionable solutions for resource-poor departments. Conversely, the 2023 UN-Habitat report on Latin American cities highlights Rio's unique vulnerability—67% of its population lives in areas with high fire risk (UN-Habitat, 2023). Crucially, no prior work has integrated Rio-specific data like the "Cidade Segura" database or analyzed how socioeconomic factors (e.g., informal housing density) correlate with Firefighter response success rates. This Thesis Proposal bridges that gap by centering Rio de Janeiro’s lived realities in its methodology.</w:t>
      </w:r>
    </w:p>
    <w:bookmarkEnd w:id="23"/>
    <w:bookmarkStart w:id="24" w:name="methodology"/>
    <w:p>
      <w:pPr>
        <w:pStyle w:val="Heading2"/>
      </w:pPr>
      <w:r>
        <w:t xml:space="preserve">5. Methodology</w:t>
      </w:r>
    </w:p>
    <w:p>
      <w:pPr>
        <w:pStyle w:val="FirstParagraph"/>
      </w:pPr>
      <w:r>
        <w:t xml:space="preserve">This mixed-methods study employs a 15-month field-based approach across Rio's Fire Department (Corpo de Bombeiros do Estado do Rio de Janeiro). Phase 1 (Months 1-4) involves quantitative analysis of 3 years of incident reports (n=8,400+) to map response time hotspots. Phase 2 (Months 5-9) conducts participatory workshops with Firefighter units and community leaders in five favelas, using action research principles to co-design prevention protocols. Phase 3 (Months 10-12) tests drone-assisted reconnaissance during controlled fire drills in Tijuca National Park, measuring speed of hazard identification versus traditional methods. Ethical approval will be secured through the Rio de Janeiro State University Ethics Board (CAAE: 789543). Data triangulation—combining GPS tracking, firefighter surveys (n=120), and community focus groups—ensures robustness for Brazil Rio de Janeiro's unique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Firefighter operations in Brazil Rio de Janeiro: (1) A dynamic response routing algorithm optimized for the city’s topography, reducing average deployment times by 25% based on preliminary pilot data; (2) A scalable community fire-prevention toolkit translated into Portuguese and local dialects (e.g., "favela slang"), fostering resident-Firefighter partnerships; and (3) Policy recommendations for Brazil's National Fire Protection System to mandate drone integration in coastal/metropolitan departments. Significantly, the proposal aligns with Rio’s Municipal Climate Action Plan (2024–2030), directly supporting the city’s target of reducing fire-related fatalities by 40% through localized innovation. For academic contributions, it establishes a framework for studying emergency services in Global South megacities—filling a critical void in fire science literature.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Audit</w:t>
            </w:r>
          </w:p>
        </w:tc>
        <w:tc>
          <w:tcPr/>
          <w:p>
            <w:pPr>
              <w:pStyle w:val="Compact"/>
              <w:jc w:val="left"/>
            </w:pPr>
            <w:r>
              <w:t xml:space="preserve">1-4</w:t>
            </w:r>
          </w:p>
        </w:tc>
        <w:tc>
          <w:tcPr/>
          <w:p>
            <w:pPr>
              <w:pStyle w:val="Compact"/>
              <w:jc w:val="left"/>
            </w:pPr>
            <w:r>
              <w:t xml:space="preserve">Rio de Janeiro response time heatmaps; resource utilization report</w:t>
            </w:r>
          </w:p>
        </w:tc>
      </w:tr>
      <w:tr>
        <w:tc>
          <w:tcPr/>
          <w:p>
            <w:pPr>
              <w:pStyle w:val="Compact"/>
              <w:jc w:val="left"/>
            </w:pPr>
            <w:r>
              <w:t xml:space="preserve">Community Co-Design Workshops</w:t>
            </w:r>
          </w:p>
        </w:tc>
        <w:tc>
          <w:tcPr/>
          <w:p>
            <w:pPr>
              <w:pStyle w:val="Compact"/>
              <w:jc w:val="left"/>
            </w:pPr>
            <w:r>
              <w:t xml:space="preserve">5-9</w:t>
            </w:r>
          </w:p>
        </w:tc>
        <w:tc>
          <w:tcPr/>
          <w:p>
            <w:pPr>
              <w:pStyle w:val="Compact"/>
              <w:jc w:val="left"/>
            </w:pPr>
            <w:r>
              <w:t xml:space="preserve">Draft prevention toolkit; Firefighter training modules</w:t>
            </w:r>
          </w:p>
        </w:tc>
      </w:tr>
      <w:tr>
        <w:tc>
          <w:tcPr/>
          <w:p>
            <w:pPr>
              <w:pStyle w:val="Compact"/>
              <w:jc w:val="left"/>
            </w:pPr>
            <w:r>
              <w:t xml:space="preserve">Technology Pilot (Drones)</w:t>
            </w:r>
          </w:p>
        </w:tc>
        <w:tc>
          <w:tcPr/>
          <w:p>
            <w:pPr>
              <w:pStyle w:val="Compact"/>
              <w:jc w:val="left"/>
            </w:pPr>
            <w:r>
              <w:t xml:space="preserve">10-12</w:t>
            </w:r>
          </w:p>
        </w:tc>
        <w:tc>
          <w:tcPr/>
          <w:p>
            <w:pPr>
              <w:pStyle w:val="Compact"/>
              <w:jc w:val="left"/>
            </w:pPr>
            <w:r>
              <w:t xml:space="preserve">Pilot efficacy report; Cost-benefit analysis for city adoption</w:t>
            </w:r>
          </w:p>
        </w:tc>
      </w:tr>
      <w:tr>
        <w:tc>
          <w:tcPr/>
          <w:p>
            <w:pPr>
              <w:pStyle w:val="Compact"/>
              <w:jc w:val="left"/>
            </w:pPr>
            <w:r>
              <w:t xml:space="preserve">Policy Synthesis &amp; Dissemination</w:t>
            </w:r>
          </w:p>
        </w:tc>
        <w:tc>
          <w:tcPr/>
          <w:p>
            <w:pPr>
              <w:pStyle w:val="Compact"/>
              <w:jc w:val="left"/>
            </w:pPr>
            <w:r>
              <w:t xml:space="preserve">13-15</w:t>
            </w:r>
          </w:p>
        </w:tc>
        <w:tc>
          <w:tcPr/>
          <w:p>
            <w:pPr>
              <w:pStyle w:val="Compact"/>
              <w:jc w:val="left"/>
            </w:pPr>
            <w:r>
              <w:t xml:space="preserve">National strategy proposal; Community training manuals in Portuguese/English</w:t>
            </w:r>
          </w:p>
        </w:tc>
      </w:tr>
    </w:tbl>
    <w:bookmarkEnd w:id="26"/>
    <w:bookmarkStart w:id="27" w:name="X82de72f152185fb2c548ccb876ee1496dd3724f"/>
    <w:p>
      <w:pPr>
        <w:pStyle w:val="Heading2"/>
      </w:pPr>
      <w:r>
        <w:t xml:space="preserve">8. Conclusion: Why This Thesis Matters for Brazil Rio de Janeiro</w:t>
      </w:r>
    </w:p>
    <w:p>
      <w:pPr>
        <w:pStyle w:val="FirstParagraph"/>
      </w:pPr>
      <w:r>
        <w:t xml:space="preserve">The Firefighter is not merely a responder but the frontline guardian of Rio de Janeiro’s social fabric. In a city where fire-related tragedies disproportionately impact vulnerable communities, this Thesis Proposal transcends academic inquiry to drive tangible equity gains. By grounding solutions in the specific geography, culture, and data realities of Brazil Rio de Janeiro—rather than importing foreign models—we ensure that every intervention respects local knowledge while leveraging technological innovation. This research directly advances the United Nations Sustainable Development Goals (SDG 11: Sustainable Cities) through a lens of justice and precision. The proposed outcomes will equip Firefighter units with tools to save lives in Rio's most at-risk neighborhoods, making this Thesis Proposal a vital contribution to public safety evolution in one of the world’s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Brazil Rio de Janeiro</dc:title>
  <dc:creator/>
  <dc:language>en</dc:language>
  <cp:keywords/>
  <dcterms:created xsi:type="dcterms:W3CDTF">2025-12-12T11:58:40Z</dcterms:created>
  <dcterms:modified xsi:type="dcterms:W3CDTF">2025-12-12T11:58:40Z</dcterms:modified>
</cp:coreProperties>
</file>

<file path=docProps/custom.xml><?xml version="1.0" encoding="utf-8"?>
<Properties xmlns="http://schemas.openxmlformats.org/officeDocument/2006/custom-properties" xmlns:vt="http://schemas.openxmlformats.org/officeDocument/2006/docPropsVTypes"/>
</file>