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Firefighter</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aad8f76016d857bc0f8f7b00231a4050a9e229"/>
    <w:p>
      <w:pPr>
        <w:pStyle w:val="Heading1"/>
      </w:pPr>
      <w:r>
        <w:t xml:space="preserve">Thesis Proposal: Enhancing Urban Firefighter Resilience and Community Engagement in New Zealand Auckland</w:t>
      </w:r>
    </w:p>
    <w:bookmarkStart w:id="20" w:name="abstract"/>
    <w:p>
      <w:pPr>
        <w:pStyle w:val="Heading2"/>
      </w:pPr>
      <w:r>
        <w:t xml:space="preserve">Abstract</w:t>
      </w:r>
    </w:p>
    <w:p>
      <w:pPr>
        <w:pStyle w:val="FirstParagraph"/>
      </w:pPr>
      <w:r>
        <w:t xml:space="preserve">This Thesis Proposal outlines a critical research initiative focused on the evolving role of the Firefighter within the unique socio-geographic context of New Zealand Auckland. As Aotearoa's largest urban centre, Auckland presents complex challenges for emergency services, including rapid population growth, diverse cultural communities, significant coastal and volcanic hazards, and increasing climate-driven fire risks. This study proposes a mixed-methods investigation into the operational demands faced by the Firefighter in Auckland specifically, identifying gaps in current training frameworks and community engagement strategies. The research aims to develop evidence-based recommendations to enhance firefighter resilience, improve response efficacy during urban emergencies, and strengthen trust between the Firefighter and New Zealand Auckland communities. This Thesis Proposal directly addresses a critical gap in fire service literature that predominantly focuses on rural or national models rather than hyper-localised urban dynamics within New Zealand's primary city.</w:t>
      </w:r>
    </w:p>
    <w:bookmarkEnd w:id="20"/>
    <w:bookmarkStart w:id="21" w:name="X9491a8354b33ed8a619fb4f0c463e7d351b2daa"/>
    <w:p>
      <w:pPr>
        <w:pStyle w:val="Heading2"/>
      </w:pPr>
      <w:r>
        <w:t xml:space="preserve">1. Introduction: The Imperative for Auckland-Specific Firefighter Research</w:t>
      </w:r>
    </w:p>
    <w:p>
      <w:pPr>
        <w:pStyle w:val="FirstParagraph"/>
      </w:pPr>
      <w:r>
        <w:t xml:space="preserve">New Zealand Auckland stands at a pivotal point in its development, experiencing unprecedented growth and demographic diversification. This expansion, coupled with intensifying environmental pressures like heatwaves and extreme weather events linked to climate change, places extraordinary demands on the local emergency response system. The Firefighter operating within this environment faces unique stressors not fully captured by existing national or international fire service studies. This Thesis Proposal argues that understanding the specific operational landscape of the Auckland Firefighter is paramount for ensuring effective, culturally safe, and sustainable emergency services in New Zealand's most populous region. Ignoring Auckland's distinct challenges – from dense high-rise residential areas in the central city to vulnerable coastal communities on the North Shore and diverse ethnic enclaves across South Auckland – risks creating a mismatch between firefighter capabilities and community needs. This research directly responds to this critical gap, positioning New Zealand Auckland as the essential context for advancing Firefighter practice.</w:t>
      </w:r>
    </w:p>
    <w:bookmarkEnd w:id="21"/>
    <w:bookmarkStart w:id="22" w:name="problem-statement"/>
    <w:p>
      <w:pPr>
        <w:pStyle w:val="Heading2"/>
      </w:pPr>
      <w:r>
        <w:t xml:space="preserve">2. Problem Statement</w:t>
      </w:r>
    </w:p>
    <w:p>
      <w:pPr>
        <w:pStyle w:val="FirstParagraph"/>
      </w:pPr>
      <w:r>
        <w:t xml:space="preserve">While Fire and Emergency New Zealand (FENZ) operates nationally, its Auckland region grapples with a confluence of factors absent in other districts: extreme urban density, significant socio-economic disparities impacting community vulnerability, unique cultural landscapes requiring tailored engagement (particularly with Māori communities), and proximity to both the Waitematā Harbour and dormant volcanic cones like Rangitoto. Current firefighter training and resource allocation models often lack sufficient granularity for Auckland's specific urban fabric. This leads to potential inefficiencies in response times, challenges in culturally competent communication during crises, and a disconnect between firefighter preparedness programs and the actual hazards faced daily by the Firefighter in Auckland. Consequently, there is an urgent need for research grounded specifically within New Zealand Auckland to refine strategies that support the Firefighter effectively.</w:t>
      </w:r>
    </w:p>
    <w:bookmarkEnd w:id="22"/>
    <w:bookmarkStart w:id="23" w:name="X9e189eeb3ffe8e5bfba602d887a61194089c39c"/>
    <w:p>
      <w:pPr>
        <w:pStyle w:val="Heading2"/>
      </w:pPr>
      <w:r>
        <w:t xml:space="preserve">3. Literature Review: Gaps in Urban Fire Service Research</w:t>
      </w:r>
    </w:p>
    <w:p>
      <w:pPr>
        <w:pStyle w:val="FirstParagraph"/>
      </w:pPr>
      <w:r>
        <w:t xml:space="preserve">Existing literature on urban firefighting predominantly draws from North American or European contexts, often failing to account for New Zealand's unique geography, governance (FENZ), and cultural context. Studies on firefighter resilience frequently focus on individual psychological stressors without adequately integrating the complex socio-ecological factors inherent in a diverse city like Auckland. Furthermore, research specifically examining community engagement strategies between Firefighters and Māori or Pasifika communities within the Auckland metropolitan area remains scarce. While FENZ has made strides in cultural competency, there is limited empirical evidence on how these initiatives translate into tangible outcomes for the Firefighter's daily operations and community trust levels in Auckland's specific wards. This Thesis Proposal identifies this lack of Auckland-centric research as the critical gap this study will fill.</w:t>
      </w:r>
    </w:p>
    <w:bookmarkEnd w:id="23"/>
    <w:bookmarkStart w:id="24" w:name="research-questions"/>
    <w:p>
      <w:pPr>
        <w:pStyle w:val="Heading2"/>
      </w:pPr>
      <w:r>
        <w:t xml:space="preserve">4. Research Questions</w:t>
      </w:r>
    </w:p>
    <w:p>
      <w:pPr>
        <w:pStyle w:val="FirstParagraph"/>
      </w:pPr>
      <w:r>
        <w:t xml:space="preserve">This Thesis Proposal seeks to answer the following key questions specific to New Zealand Auckland:</w:t>
      </w:r>
    </w:p>
    <w:p>
      <w:pPr>
        <w:numPr>
          <w:ilvl w:val="0"/>
          <w:numId w:val="1001"/>
        </w:numPr>
        <w:pStyle w:val="Compact"/>
      </w:pPr>
      <w:r>
        <w:t xml:space="preserve">How do the operational demands, environmental hazards (including climate impacts), and community diversity of New Zealand Auckland uniquely shape the daily experiences and stressors of the Firefighter?</w:t>
      </w:r>
    </w:p>
    <w:p>
      <w:pPr>
        <w:numPr>
          <w:ilvl w:val="0"/>
          <w:numId w:val="1001"/>
        </w:numPr>
        <w:pStyle w:val="Compact"/>
      </w:pPr>
      <w:r>
        <w:t xml:space="preserve">To what extent are current FENZ training curricula, resource allocation protocols, and community engagement frameworks in Auckland adequately aligned with addressing these specific local challenges?</w:t>
      </w:r>
    </w:p>
    <w:p>
      <w:pPr>
        <w:numPr>
          <w:ilvl w:val="0"/>
          <w:numId w:val="1001"/>
        </w:numPr>
        <w:pStyle w:val="Compact"/>
      </w:pPr>
      <w:r>
        <w:t xml:space="preserve">What strategies for enhancing firefighter resilience (psychological, cultural, operational) are most effective and feasible within the Auckland context, particularly concerning engagement with Māori and culturally diverse communities?</w:t>
      </w:r>
    </w:p>
    <w:bookmarkEnd w:id="24"/>
    <w:bookmarkStart w:id="25" w:name="methodology"/>
    <w:p>
      <w:pPr>
        <w:pStyle w:val="Heading2"/>
      </w:pPr>
      <w:r>
        <w:t xml:space="preserve">5. Methodology</w:t>
      </w:r>
    </w:p>
    <w:p>
      <w:pPr>
        <w:pStyle w:val="FirstParagraph"/>
      </w:pPr>
      <w:r>
        <w:t xml:space="preserve">This research will employ a sequential mixed-methods approach over 18 months:</w:t>
      </w:r>
    </w:p>
    <w:p>
      <w:pPr>
        <w:numPr>
          <w:ilvl w:val="0"/>
          <w:numId w:val="1002"/>
        </w:numPr>
        <w:pStyle w:val="Compact"/>
      </w:pPr>
      <w:r>
        <w:rPr>
          <w:bCs/>
          <w:b/>
        </w:rPr>
        <w:t xml:space="preserve">Phase 1 (Quantitative):</w:t>
      </w:r>
      <w:r>
        <w:t xml:space="preserve"> </w:t>
      </w:r>
      <w:r>
        <w:t xml:space="preserve">Analysis of FENZ Auckland incident data (2019-2023) focusing on response times, call types, location patterns, and community demographics. This will identify hotspots and correlate operational demands with specific Auckland neighbourhood characteristics.</w:t>
      </w:r>
    </w:p>
    <w:p>
      <w:pPr>
        <w:numPr>
          <w:ilvl w:val="0"/>
          <w:numId w:val="1002"/>
        </w:numPr>
        <w:pStyle w:val="Compact"/>
      </w:pPr>
      <w:r>
        <w:rPr>
          <w:bCs/>
          <w:b/>
        </w:rPr>
        <w:t xml:space="preserve">Phase 2 (Qualitative):</w:t>
      </w:r>
      <w:r>
        <w:t xml:space="preserve"> </w:t>
      </w:r>
      <w:r>
        <w:t xml:space="preserve">In-depth semi-structured interviews with 30 active Firefighter personnel across diverse Auckland stations (covering urban core, North Shore, South Auckland) and focus groups with key community leaders from Māori and major ethnic communities in high-risk zones.</w:t>
      </w:r>
    </w:p>
    <w:p>
      <w:pPr>
        <w:numPr>
          <w:ilvl w:val="0"/>
          <w:numId w:val="1002"/>
        </w:numPr>
        <w:pStyle w:val="Compact"/>
      </w:pPr>
      <w:r>
        <w:rPr>
          <w:bCs/>
          <w:b/>
        </w:rPr>
        <w:t xml:space="preserve">Phase 3 (Integration &amp; Co-design):</w:t>
      </w:r>
      <w:r>
        <w:t xml:space="preserve"> </w:t>
      </w:r>
      <w:r>
        <w:t xml:space="preserve">Collaborative workshops involving Firefighters, FENZ management, community representatives, and researchers to interpret findings and co-develop actionable recommendations for Auckland-specific training modules and engagement protocols.</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The primary outcome will be a set of evidence-based, contextually relevant recommendations directly applicable to the Firefighter's role within New Zealand Auckland. These will inform FENZ Auckland's strategic planning, training development (including cultural safety components), and community partnership initiatives, ultimately leading to more effective emergency responses and stronger community resilience. Crucially, this research moves beyond generic fire service models to provide a blueprint for how the Firefighter can optimally serve the unique needs of New Zealand's largest city. The findings will also contribute valuable data to the national FENZ knowledge base, demonstrating the necessity of hyper-localised approaches within a national service framework. For New Zealand Auckland specifically, this work has the potential to save lives through improved response effectiveness and foster deeper trust between emergency services and the communities they protect.</w:t>
      </w:r>
    </w:p>
    <w:bookmarkEnd w:id="26"/>
    <w:bookmarkStart w:id="27" w:name="conclusion"/>
    <w:p>
      <w:pPr>
        <w:pStyle w:val="Heading2"/>
      </w:pPr>
      <w:r>
        <w:t xml:space="preserve">7. Conclusion</w:t>
      </w:r>
    </w:p>
    <w:p>
      <w:pPr>
        <w:pStyle w:val="FirstParagraph"/>
      </w:pPr>
      <w:r>
        <w:t xml:space="preserve">The role of the Firefighter in New Zealand Auckland is undergoing a period of significant transformation driven by urban complexity and environmental change. This Thesis Proposal establishes the critical need for research that centres Auckland as the essential context for understanding and enhancing firefighter capability, resilience, and community connection within Aotearoa's primary urban hub. By moving beyond national averages to dissect the specific realities faced by firefighters operating in Auckland's diverse streetscapes, this study promises practical insights that will directly benefit Firefighter well-being, operational success, and community safety across New Zealand. This Thesis Proposal represents a necessary step towards ensuring that the Firefighter in New Zealand Auckland is not just prepared for today's challenges but is actively shaping the future of urban emergency response in this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Firefighter Resilience in New Zealand Auckland</dc:title>
  <dc:creator/>
  <dc:language>en</dc:language>
  <cp:keywords/>
  <dcterms:created xsi:type="dcterms:W3CDTF">2025-12-12T06:28:17Z</dcterms:created>
  <dcterms:modified xsi:type="dcterms:W3CDTF">2025-12-12T06:28:17Z</dcterms:modified>
</cp:coreProperties>
</file>

<file path=docProps/custom.xml><?xml version="1.0" encoding="utf-8"?>
<Properties xmlns="http://schemas.openxmlformats.org/officeDocument/2006/custom-properties" xmlns:vt="http://schemas.openxmlformats.org/officeDocument/2006/docPropsVTypes"/>
</file>