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Stewardship</w:t>
      </w:r>
      <w:r>
        <w:t xml:space="preserve"> </w:t>
      </w:r>
      <w:r>
        <w:t xml:space="preserve">within</w:t>
      </w:r>
      <w:r>
        <w:t xml:space="preserve"> </w:t>
      </w:r>
      <w:r>
        <w:t xml:space="preserve">Canada</w:t>
      </w:r>
      <w:r>
        <w:t xml:space="preserve"> </w:t>
      </w:r>
      <w:r>
        <w:t xml:space="preserve">Montreal</w:t>
      </w:r>
    </w:p>
    <w:bookmarkStart w:id="28" w:name="Xba616018c1b1a73b819c1c96880e4d2b6ffb377"/>
    <w:p>
      <w:pPr>
        <w:pStyle w:val="Heading1"/>
      </w:pPr>
      <w:r>
        <w:t xml:space="preserve">Thesis Proposal: The Evolving Role of the Geologist in Urban Development and Environmental Stewardship within Canada Montreal</w:t>
      </w:r>
    </w:p>
    <w:bookmarkStart w:id="20" w:name="Xa1d3eb01a88a6506bc57673448a0d4ee537fece"/>
    <w:p>
      <w:pPr>
        <w:pStyle w:val="Heading2"/>
      </w:pPr>
      <w:r>
        <w:t xml:space="preserve">1. Introduction: Contextualizing the Geologist in Canada's Urban Landscape</w:t>
      </w:r>
    </w:p>
    <w:p>
      <w:pPr>
        <w:pStyle w:val="FirstParagraph"/>
      </w:pPr>
      <w:r>
        <w:t xml:space="preserve">The role of the professional</w:t>
      </w:r>
      <w:r>
        <w:t xml:space="preserve"> </w:t>
      </w:r>
      <w:r>
        <w:rPr>
          <w:bCs/>
          <w:b/>
        </w:rPr>
        <w:t xml:space="preserve">Geologist</w:t>
      </w:r>
      <w:r>
        <w:t xml:space="preserve"> </w:t>
      </w:r>
      <w:r>
        <w:t xml:space="preserve">has undergone significant transformation within Canada, particularly as urban centers like Montreal confront complex challenges related to sustainable development, climate resilience, and infrastructure integrity. Montreal, a city of over 4 million inhabitants situated on the fertile St. Lawrence River plain and built upon ancient Canadian Shield bedrock, presents a unique laboratory for examining how geological knowledge directly informs municipal planning and environmental management. This</w:t>
      </w:r>
      <w:r>
        <w:t xml:space="preserve"> </w:t>
      </w:r>
      <w:r>
        <w:rPr>
          <w:bCs/>
          <w:b/>
        </w:rPr>
        <w:t xml:space="preserve">Thesis Proposal</w:t>
      </w:r>
      <w:r>
        <w:t xml:space="preserve"> </w:t>
      </w:r>
      <w:r>
        <w:t xml:space="preserve">seeks to critically analyze the evolving professional responsibilities, challenges, and opportunities faced by contemporary</w:t>
      </w:r>
      <w:r>
        <w:t xml:space="preserve"> </w:t>
      </w:r>
      <w:r>
        <w:rPr>
          <w:bCs/>
          <w:b/>
        </w:rPr>
        <w:t xml:space="preserve">Geologist</w:t>
      </w:r>
      <w:r>
        <w:t xml:space="preserve">s operating within the specific socio-geological context of</w:t>
      </w:r>
      <w:r>
        <w:t xml:space="preserve"> </w:t>
      </w:r>
      <w:r>
        <w:rPr>
          <w:bCs/>
          <w:b/>
        </w:rPr>
        <w:t xml:space="preserve">Canada Montreal</w:t>
      </w:r>
      <w:r>
        <w:t xml:space="preserve">. It argues that as Montreal navigates ambitious green infrastructure projects, aging urban systems, and heightened climate vulnerability (including permafrost monitoring in northern extensions and coastal resilience along the St. Lawrence), the expertise of the qualified geologist is not merely valuable but essential to safeguarding both the city's physical fabric and its environmental future within</w:t>
      </w:r>
      <w:r>
        <w:t xml:space="preserve"> </w:t>
      </w:r>
      <w:r>
        <w:rPr>
          <w:bCs/>
          <w:b/>
        </w:rPr>
        <w:t xml:space="preserve">Canada</w:t>
      </w:r>
      <w:r>
        <w:t xml:space="preserve">'s broader sustainability framework.</w:t>
      </w:r>
    </w:p>
    <w:bookmarkEnd w:id="20"/>
    <w:bookmarkStart w:id="21" w:name="Xdb7a745578835db1fd27783dc8e01dda865cd5a"/>
    <w:p>
      <w:pPr>
        <w:pStyle w:val="Heading2"/>
      </w:pPr>
      <w:r>
        <w:t xml:space="preserve">2. Problem Statement: The Critical Gap in Montreal's Geoscience Integration</w:t>
      </w:r>
    </w:p>
    <w:p>
      <w:pPr>
        <w:pStyle w:val="FirstParagraph"/>
      </w:pPr>
      <w:r>
        <w:t xml:space="preserve">Despite Montreal's strategic importance as a major Canadian economic hub and its unique geological setting, a critical gap exists in the systematic integration of advanced geological expertise into municipal decision-making processes, particularly concerning long-term urban planning and climate adaptation. Current urban development strategies often prioritize immediate engineering solutions over comprehensive geological assessments of subsurface conditions, historical land use impacts (e.g., former industrial sites), or evolving hydrological patterns driven by climate change. This disconnect risks exacerbating infrastructure vulnerabilities, such as subway system challenges related to bedrock stability and groundwater management, and undermines the city's ability to meet its ambitious environmental goals (e.g., Montreal 2050). Furthermore, while Quebec mandates professional regulation for</w:t>
      </w:r>
      <w:r>
        <w:t xml:space="preserve"> </w:t>
      </w:r>
      <w:r>
        <w:rPr>
          <w:bCs/>
          <w:b/>
        </w:rPr>
        <w:t xml:space="preserve">Geologist</w:t>
      </w:r>
      <w:r>
        <w:t xml:space="preserve">s through the Order of Geologists of Quebec (OIQ), there is limited empirical research on how effectively this expertise is leveraged by municipal bodies in Montreal specifically. This thesis addresses this gap by focusing on the practical application of geoscientific knowledge within</w:t>
      </w:r>
      <w:r>
        <w:t xml:space="preserve"> </w:t>
      </w:r>
      <w:r>
        <w:rPr>
          <w:bCs/>
          <w:b/>
        </w:rPr>
        <w:t xml:space="preserve">Canada Montreal</w:t>
      </w:r>
      <w:r>
        <w:t xml:space="preserve">'s unique administrative and geological environment.</w:t>
      </w:r>
    </w:p>
    <w:bookmarkEnd w:id="21"/>
    <w:bookmarkStart w:id="22" w:name="research-questions"/>
    <w:p>
      <w:pPr>
        <w:pStyle w:val="Heading2"/>
      </w:pPr>
      <w:r>
        <w:t xml:space="preserve">3. Research Questions</w:t>
      </w:r>
    </w:p>
    <w:p>
      <w:pPr>
        <w:numPr>
          <w:ilvl w:val="0"/>
          <w:numId w:val="1001"/>
        </w:numPr>
        <w:pStyle w:val="Compact"/>
      </w:pPr>
      <w:r>
        <w:t xml:space="preserve">How do municipal planning departments in Montreal currently integrate geological data and expertise from qualified professionals into their long-term infrastructure development, climate adaptation, and environmental protection strategies?</w:t>
      </w:r>
    </w:p>
    <w:p>
      <w:pPr>
        <w:numPr>
          <w:ilvl w:val="0"/>
          <w:numId w:val="1001"/>
        </w:numPr>
        <w:pStyle w:val="Compact"/>
      </w:pPr>
      <w:r>
        <w:t xml:space="preserve">What specific geological challenges (e.g., subsurface heterogeneity, legacy contamination hotspots, groundwater vulnerability) pose the greatest risks to Montreal's urban resilience that require specialized</w:t>
      </w:r>
      <w:r>
        <w:t xml:space="preserve"> </w:t>
      </w:r>
      <w:r>
        <w:rPr>
          <w:bCs/>
          <w:b/>
        </w:rPr>
        <w:t xml:space="preserve">Geologist</w:t>
      </w:r>
      <w:r>
        <w:t xml:space="preserve"> </w:t>
      </w:r>
      <w:r>
        <w:t xml:space="preserve">input?</w:t>
      </w:r>
    </w:p>
    <w:p>
      <w:pPr>
        <w:numPr>
          <w:ilvl w:val="0"/>
          <w:numId w:val="1001"/>
        </w:numPr>
        <w:pStyle w:val="Compact"/>
      </w:pPr>
      <w:r>
        <w:t xml:space="preserve">To what extent does the regulatory framework governing professional practice in Quebec (OIQ) effectively support or constrain the optimal application of geological expertise within Montreal's municipal governance structure?</w:t>
      </w:r>
    </w:p>
    <w:p>
      <w:pPr>
        <w:numPr>
          <w:ilvl w:val="0"/>
          <w:numId w:val="1001"/>
        </w:numPr>
        <w:pStyle w:val="Compact"/>
      </w:pPr>
      <w:r>
        <w:t xml:space="preserve">How can the evolving role of the modern Canadian</w:t>
      </w:r>
      <w:r>
        <w:t xml:space="preserve"> </w:t>
      </w:r>
      <w:r>
        <w:rPr>
          <w:bCs/>
          <w:b/>
        </w:rPr>
        <w:t xml:space="preserve">Geologist</w:t>
      </w:r>
      <w:r>
        <w:t xml:space="preserve">, particularly in urban settings, be most effectively aligned with Montreal's specific sustainability objectives and climate action plans?</w:t>
      </w:r>
    </w:p>
    <w:bookmarkEnd w:id="22"/>
    <w:bookmarkStart w:id="23" w:name="X717341fa3c03a01e33e81c267202ac2b3e681d6"/>
    <w:p>
      <w:pPr>
        <w:pStyle w:val="Heading2"/>
      </w:pPr>
      <w:r>
        <w:t xml:space="preserve">4. Literature Review: Shifting Paradigms for Geologists in Urban Canada</w:t>
      </w:r>
    </w:p>
    <w:p>
      <w:pPr>
        <w:pStyle w:val="FirstParagraph"/>
      </w:pPr>
      <w:r>
        <w:t xml:space="preserve">The literature on urban geology has expanded significantly, focusing globally on challenges like subsurface infrastructure mapping and soil stability. However, research specific to Canadian cities, and particularly Montreal within Quebec's distinct regulatory and cultural context, remains underdeveloped. Key works by the Geological Survey of Canada (GSC) provide foundational data on regional geology but often lack the granular urban application needed for municipal planning in Montreal. Studies on "Geotechnical Engineering" dominate infrastructure discourse but frequently marginalize broader environmental geoscience perspectives crucial for sustainability goals. Recent Canadian scholarship (e.g., works by researchers at McGill University and Université de Montréal) has begun to address climate-geology interactions in the Quebec context, yet a dedicated analysis of the professional</w:t>
      </w:r>
      <w:r>
        <w:t xml:space="preserve"> </w:t>
      </w:r>
      <w:r>
        <w:rPr>
          <w:bCs/>
          <w:b/>
        </w:rPr>
        <w:t xml:space="preserve">Geologist</w:t>
      </w:r>
      <w:r>
        <w:t xml:space="preserve">'s role *within* Montreal's municipal governance structure is absent. This thesis will bridge this critical gap, building upon foundational Canadian geological surveys while introducing a focused Montreal case study.</w:t>
      </w:r>
    </w:p>
    <w:bookmarkEnd w:id="23"/>
    <w:bookmarkStart w:id="24" w:name="X34bb0de235e68a72b288ec57018d0caaf7fa034"/>
    <w:p>
      <w:pPr>
        <w:pStyle w:val="Heading2"/>
      </w:pPr>
      <w:r>
        <w:t xml:space="preserve">5. Methodology: A Mixed-Methods Approach for Montreal Context</w:t>
      </w:r>
    </w:p>
    <w:p>
      <w:pPr>
        <w:pStyle w:val="FirstParagraph"/>
      </w:pPr>
      <w:r>
        <w:t xml:space="preserve">This research employs a sequential mixed-methods design tailored to the Montreal setting:</w:t>
      </w:r>
    </w:p>
    <w:p>
      <w:pPr>
        <w:numPr>
          <w:ilvl w:val="0"/>
          <w:numId w:val="1002"/>
        </w:numPr>
        <w:pStyle w:val="Compact"/>
      </w:pPr>
      <w:r>
        <w:rPr>
          <w:bCs/>
          <w:b/>
        </w:rPr>
        <w:t xml:space="preserve">Qualitative Component:</w:t>
      </w:r>
      <w:r>
        <w:t xml:space="preserve"> </w:t>
      </w:r>
      <w:r>
        <w:t xml:space="preserve">In-depth semi-structured interviews with 15-20 key stakeholders (Municipal Geologists, OIQ representatives, Urban Planners from Montreal's City Hall and associated agencies like the Sûreté du Québec [Environmental Division], Engineers, Environmental Consultants) to explore current practices, challenges in integrating geological expertise, and perceived future needs.</w:t>
      </w:r>
    </w:p>
    <w:p>
      <w:pPr>
        <w:numPr>
          <w:ilvl w:val="0"/>
          <w:numId w:val="1002"/>
        </w:numPr>
        <w:pStyle w:val="Compact"/>
      </w:pPr>
      <w:r>
        <w:rPr>
          <w:bCs/>
          <w:b/>
        </w:rPr>
        <w:t xml:space="preserve">Quantitative Component:</w:t>
      </w:r>
      <w:r>
        <w:t xml:space="preserve"> </w:t>
      </w:r>
      <w:r>
        <w:t xml:space="preserve">Analysis of municipal project documentation (e.g., infrastructure plans, environmental assessments from the past decade), GSC/Quebec Geological Survey datasets on subsurface conditions in key Montreal zones (e.g., Downtown, Plateau Mont-Royal, Saint-Léonard), and GIS mapping to correlate geological features with known urban challenges.</w:t>
      </w:r>
    </w:p>
    <w:p>
      <w:pPr>
        <w:numPr>
          <w:ilvl w:val="0"/>
          <w:numId w:val="1002"/>
        </w:numPr>
        <w:pStyle w:val="Compact"/>
      </w:pPr>
      <w:r>
        <w:rPr>
          <w:bCs/>
          <w:b/>
        </w:rPr>
        <w:t xml:space="preserve">Policy Analysis:</w:t>
      </w:r>
      <w:r>
        <w:t xml:space="preserve"> </w:t>
      </w:r>
      <w:r>
        <w:t xml:space="preserve">Examination of Quebec's professional regulation framework (OIQ bylaws) and Montreal's municipal policies (e.g., Climate Action Plan 2050, Municipal Urban Planning Documents) to identify alignment or misalignment with optimal geological input requirements.</w:t>
      </w:r>
    </w:p>
    <w:p>
      <w:pPr>
        <w:pStyle w:val="FirstParagraph"/>
      </w:pPr>
      <w:r>
        <w:t xml:space="preserve">All fieldwork and data analysis will be conducted within</w:t>
      </w:r>
      <w:r>
        <w:t xml:space="preserve"> </w:t>
      </w:r>
      <w:r>
        <w:rPr>
          <w:bCs/>
          <w:b/>
        </w:rPr>
        <w:t xml:space="preserve">Canada Montreal</w:t>
      </w:r>
      <w:r>
        <w:t xml:space="preserve">, leveraging the researcher's access to local institutions like McGill's Department of Earth and Planetary Sciences and the OIQ, ensuring contextually rich findings directly relevant to urban geoscience practice in this specific Canadian metropolis.</w:t>
      </w:r>
    </w:p>
    <w:bookmarkEnd w:id="24"/>
    <w:bookmarkStart w:id="25" w:name="X5eee4e80722b123b9c4af28bc9c0e7421dbe473"/>
    <w:p>
      <w:pPr>
        <w:pStyle w:val="Heading2"/>
      </w:pPr>
      <w:r>
        <w:t xml:space="preserve">6. Expected Contribution: Advancing the Geologist's Role in Canada Montreal</w:t>
      </w:r>
    </w:p>
    <w:p>
      <w:pPr>
        <w:pStyle w:val="FirstParagraph"/>
      </w:pPr>
      <w:r>
        <w:t xml:space="preserve">This</w:t>
      </w:r>
      <w:r>
        <w:t xml:space="preserve"> </w:t>
      </w:r>
      <w:r>
        <w:rPr>
          <w:bCs/>
          <w:b/>
        </w:rPr>
        <w:t xml:space="preserve">Thesis Proposal</w:t>
      </w:r>
      <w:r>
        <w:t xml:space="preserve"> </w:t>
      </w:r>
      <w:r>
        <w:t xml:space="preserve">aims to deliver significant contributions:</w:t>
      </w:r>
    </w:p>
    <w:p>
      <w:pPr>
        <w:numPr>
          <w:ilvl w:val="0"/>
          <w:numId w:val="1003"/>
        </w:numPr>
        <w:pStyle w:val="Compact"/>
      </w:pPr>
      <w:r>
        <w:rPr>
          <w:bCs/>
          <w:b/>
        </w:rPr>
        <w:t xml:space="preserve">Practioner Impact:</w:t>
      </w:r>
      <w:r>
        <w:t xml:space="preserve"> </w:t>
      </w:r>
      <w:r>
        <w:t xml:space="preserve">Provide Montreal city planners and municipal geoscience teams with concrete evidence-based recommendations for enhancing geological input into urban projects, directly improving resilience planning.</w:t>
      </w:r>
    </w:p>
    <w:p>
      <w:pPr>
        <w:numPr>
          <w:ilvl w:val="0"/>
          <w:numId w:val="1003"/>
        </w:numPr>
        <w:pStyle w:val="Compact"/>
      </w:pPr>
      <w:r>
        <w:rPr>
          <w:bCs/>
          <w:b/>
        </w:rPr>
        <w:t xml:space="preserve">Regulatory Insight:</w:t>
      </w:r>
      <w:r>
        <w:t xml:space="preserve"> </w:t>
      </w:r>
      <w:r>
        <w:t xml:space="preserve">Offer the Order of Geologists of Quebec (OIQ) actionable data to refine guidelines for professional practice in municipal contexts, strengthening the</w:t>
      </w:r>
      <w:r>
        <w:t xml:space="preserve"> </w:t>
      </w:r>
      <w:r>
        <w:rPr>
          <w:bCs/>
          <w:b/>
        </w:rPr>
        <w:t xml:space="preserve">Geologist</w:t>
      </w:r>
      <w:r>
        <w:t xml:space="preserve">'s role in Canadian urban governance.</w:t>
      </w:r>
    </w:p>
    <w:p>
      <w:pPr>
        <w:numPr>
          <w:ilvl w:val="0"/>
          <w:numId w:val="1003"/>
        </w:numPr>
        <w:pStyle w:val="Compact"/>
      </w:pPr>
      <w:r>
        <w:rPr>
          <w:bCs/>
          <w:b/>
        </w:rPr>
        <w:t xml:space="preserve">Academic Contribution:</w:t>
      </w:r>
      <w:r>
        <w:t xml:space="preserve"> </w:t>
      </w:r>
      <w:r>
        <w:t xml:space="preserve">Establish a foundational case study on urban geoscience integration within Canada, filling a critical gap in Canadian geographical and environmental science literature specifically focused on Montreal's unique challenges and opportunities.</w:t>
      </w:r>
    </w:p>
    <w:p>
      <w:pPr>
        <w:numPr>
          <w:ilvl w:val="0"/>
          <w:numId w:val="1003"/>
        </w:numPr>
        <w:pStyle w:val="Compact"/>
      </w:pPr>
      <w:r>
        <w:rPr>
          <w:bCs/>
          <w:b/>
        </w:rPr>
        <w:t xml:space="preserve">National Relevance:</w:t>
      </w:r>
      <w:r>
        <w:t xml:space="preserve"> </w:t>
      </w:r>
      <w:r>
        <w:t xml:space="preserve">Provide a replicable model for other major Canadian cities (Toronto, Vancouver) grappling with similar geological complexities within rapidly urbanizing landscapes under climate pressure.</w:t>
      </w:r>
    </w:p>
    <w:bookmarkEnd w:id="25"/>
    <w:bookmarkStart w:id="26" w:name="X0abcd018d5b314f7bdd71a678afe28eb9e0db3b"/>
    <w:p>
      <w:pPr>
        <w:pStyle w:val="Heading2"/>
      </w:pPr>
      <w:r>
        <w:t xml:space="preserve">7. Significance: Why This Thesis Matters for Canada Montreal</w:t>
      </w:r>
    </w:p>
    <w:p>
      <w:pPr>
        <w:pStyle w:val="FirstParagraph"/>
      </w:pPr>
      <w:r>
        <w:t xml:space="preserve">The findings of this research are critically significant for</w:t>
      </w:r>
      <w:r>
        <w:t xml:space="preserve"> </w:t>
      </w:r>
      <w:r>
        <w:rPr>
          <w:bCs/>
          <w:b/>
        </w:rPr>
        <w:t xml:space="preserve">Canada Montreal</w:t>
      </w:r>
      <w:r>
        <w:t xml:space="preserve">. As the city invests billions in transit expansion (e.g., the REM), new housing, and green infrastructure, a holistic understanding of its underlying geology is paramount. Underestimating geological factors can lead to project delays, cost overruns (as seen historically with subway tunneling), and long-term environmental risks. Conversely, effectively leveraging the expertise of the qualified</w:t>
      </w:r>
      <w:r>
        <w:t xml:space="preserve"> </w:t>
      </w:r>
      <w:r>
        <w:rPr>
          <w:bCs/>
          <w:b/>
        </w:rPr>
        <w:t xml:space="preserve">Geologist</w:t>
      </w:r>
      <w:r>
        <w:t xml:space="preserve"> </w:t>
      </w:r>
      <w:r>
        <w:t xml:space="preserve">will directly support Montreal's goals for sustainable growth, climate adaptation (e.g., managing increased precipitation on bedrock), and environmental justice. This thesis positions the</w:t>
      </w:r>
      <w:r>
        <w:t xml:space="preserve"> </w:t>
      </w:r>
      <w:r>
        <w:rPr>
          <w:bCs/>
          <w:b/>
        </w:rPr>
        <w:t xml:space="preserve">Geologist</w:t>
      </w:r>
      <w:r>
        <w:t xml:space="preserve"> </w:t>
      </w:r>
      <w:r>
        <w:t xml:space="preserve">not merely as a technical consultant, but as a vital partner in achieving Montreal's vision for a resilient and livable city within the framework of modern Canadian urban policy. It underscores that in</w:t>
      </w:r>
      <w:r>
        <w:t xml:space="preserve"> </w:t>
      </w:r>
      <w:r>
        <w:rPr>
          <w:bCs/>
          <w:b/>
        </w:rPr>
        <w:t xml:space="preserve">Canada Montreal</w:t>
      </w:r>
      <w:r>
        <w:t xml:space="preserve">, where the past geology shapes the present infrastructure and future climate challenges, the role of the Geologist is fundamental to progress.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timely and necessary investigation into the professional landscape of the</w:t>
      </w:r>
      <w:r>
        <w:t xml:space="preserve"> </w:t>
      </w:r>
      <w:r>
        <w:rPr>
          <w:bCs/>
          <w:b/>
        </w:rPr>
        <w:t xml:space="preserve">Geologist</w:t>
      </w:r>
      <w:r>
        <w:t xml:space="preserve"> </w:t>
      </w:r>
      <w:r>
        <w:t xml:space="preserve">within Montreal, Quebec. It directly addresses a critical need for deeper integration of geological expertise into the heart of Montreal's urban management, recognizing that sustainable development in this unique Canadian city is intrinsically linked to understanding its bedrock. By focusing intensely on</w:t>
      </w:r>
      <w:r>
        <w:t xml:space="preserve"> </w:t>
      </w:r>
      <w:r>
        <w:rPr>
          <w:bCs/>
          <w:b/>
        </w:rPr>
        <w:t xml:space="preserve">Canada Montreal</w:t>
      </w:r>
      <w:r>
        <w:t xml:space="preserve">, this research moves beyond general geoscience discussions to provide actionable insights for practitioners and policymakers right here in the city. The successful completion of this thesis will generate valuable knowledge, strengthen professional practice within the Order of Geologists of Quebec, and ultimately contribute to a more resilient, sustainable, and geologically informed Montreal – a model city for urban development across</w:t>
      </w:r>
      <w:r>
        <w:t xml:space="preserve"> </w:t>
      </w:r>
      <w:r>
        <w:rPr>
          <w:bCs/>
          <w:b/>
        </w:rPr>
        <w:t xml:space="preserve">Canada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Geologist in Urban Development and Environmental Stewardship within Canada Montreal</dc:title>
  <dc:creator/>
  <dc:language>en</dc:language>
  <cp:keywords/>
  <dcterms:created xsi:type="dcterms:W3CDTF">2026-07-19T15:18:04Z</dcterms:created>
  <dcterms:modified xsi:type="dcterms:W3CDTF">2026-07-19T15:18:04Z</dcterms:modified>
</cp:coreProperties>
</file>

<file path=docProps/custom.xml><?xml version="1.0" encoding="utf-8"?>
<Properties xmlns="http://schemas.openxmlformats.org/officeDocument/2006/custom-properties" xmlns:vt="http://schemas.openxmlformats.org/officeDocument/2006/docPropsVTypes"/>
</file>