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Geologist</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China</w:t>
      </w:r>
      <w:r>
        <w:t xml:space="preserve"> </w:t>
      </w:r>
      <w:r>
        <w:t xml:space="preserve">Beijing</w:t>
      </w:r>
    </w:p>
    <w:bookmarkStart w:id="29" w:name="X490b0ff6c73b9e6df3acaa0450a3464dfb77f33"/>
    <w:p>
      <w:pPr>
        <w:pStyle w:val="Heading1"/>
      </w:pPr>
      <w:r>
        <w:t xml:space="preserve">Thesis Proposal: Advancing Sustainable Urban Development Through Specialized Geologic Expertise in China Beijing</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geologic expertise within the rapidly evolving urban landscape of China Beijing. As one of the world's largest megacities, Beijing faces unprecedented challenges related to subsidence, ground stability, legacy pollution from historical industrial zones, and seismic risks. This research posits that integrating advanced geologic assessment methodologies with urban planning frameworks is essential for sustainable development. The central objective is to develop a comprehensive framework for the modern</w:t>
      </w:r>
      <w:r>
        <w:t xml:space="preserve"> </w:t>
      </w:r>
      <w:r>
        <w:rPr>
          <w:iCs/>
          <w:i/>
        </w:rPr>
        <w:t xml:space="preserve">Geologist</w:t>
      </w:r>
      <w:r>
        <w:t xml:space="preserve"> </w:t>
      </w:r>
      <w:r>
        <w:t xml:space="preserve">operating specifically within the context of</w:t>
      </w:r>
      <w:r>
        <w:t xml:space="preserve"> </w:t>
      </w:r>
      <w:r>
        <w:rPr>
          <w:bCs/>
          <w:b/>
        </w:rPr>
        <w:t xml:space="preserve">China Beijing</w:t>
      </w:r>
      <w:r>
        <w:t xml:space="preserve">, focusing on predictive modeling, hazard mitigation, and resource management. This work directly responds to Beijing's strategic goals outlined in its Urban Master Plan 2035 and aligns with national priorities for resilient infrastructure. The proposed research methodology combines field surveys, geospatial analysis (GIS), historical data review, and stakeholder engagement with local authorities like the Beijing Municipal Bureau of Natural Resources and Environment. Completion of this Thesis Proposal signifies the foundation for a vital contribution to urban geoscience practice in</w:t>
      </w:r>
      <w:r>
        <w:t xml:space="preserve"> </w:t>
      </w:r>
      <w:r>
        <w:rPr>
          <w:bCs/>
          <w:b/>
        </w:rPr>
        <w:t xml:space="preserve">China Beijing</w:t>
      </w:r>
      <w:r>
        <w:t xml:space="preserve">, positioning the next generation of</w:t>
      </w:r>
      <w:r>
        <w:t xml:space="preserve"> </w:t>
      </w:r>
      <w:r>
        <w:rPr>
          <w:iCs/>
          <w:i/>
        </w:rPr>
        <w:t xml:space="preserve">Geologist</w:t>
      </w:r>
      <w:r>
        <w:t xml:space="preserve">s as indispensable stewards of the city's subsurface resources and safety.</w:t>
      </w:r>
    </w:p>
    <w:bookmarkEnd w:id="20"/>
    <w:bookmarkStart w:id="21" w:name="X69710401895c1d7a7f111f6ea1278349377fbd1"/>
    <w:p>
      <w:pPr>
        <w:pStyle w:val="Heading2"/>
      </w:pPr>
      <w:r>
        <w:t xml:space="preserve">1. Introduction: The Imperative for Geologic Expertise in China Beijing</w:t>
      </w:r>
    </w:p>
    <w:p>
      <w:pPr>
        <w:pStyle w:val="FirstParagraph"/>
      </w:pPr>
      <w:r>
        <w:t xml:space="preserve">Beijing, as the political, economic, and cultural heart of</w:t>
      </w:r>
      <w:r>
        <w:t xml:space="preserve"> </w:t>
      </w:r>
      <w:r>
        <w:rPr>
          <w:bCs/>
          <w:b/>
        </w:rPr>
        <w:t xml:space="preserve">China</w:t>
      </w:r>
      <w:r>
        <w:t xml:space="preserve">, is experiencing explosive urban growth while grappling with complex geologic realities inherited from centuries of human activity and natural processes. The city's foundation on alluvial plains overlays bedrock with varying stability; historical coal mining in surrounding regions has left subsidence scars; and intensive groundwater extraction for a population exceeding 21 million exacerbates land sinking. The role of the</w:t>
      </w:r>
      <w:r>
        <w:t xml:space="preserve"> </w:t>
      </w:r>
      <w:r>
        <w:rPr>
          <w:iCs/>
          <w:i/>
        </w:rPr>
        <w:t xml:space="preserve">Geologist</w:t>
      </w:r>
      <w:r>
        <w:t xml:space="preserve"> </w:t>
      </w:r>
      <w:r>
        <w:t xml:space="preserve">is no longer confined to traditional resource exploration but has evolved into a critical function for urban safety, environmental protection, and long-term infrastructure viability within</w:t>
      </w:r>
      <w:r>
        <w:t xml:space="preserve"> </w:t>
      </w:r>
      <w:r>
        <w:rPr>
          <w:bCs/>
          <w:b/>
        </w:rPr>
        <w:t xml:space="preserve">China Beijing</w:t>
      </w:r>
      <w:r>
        <w:t xml:space="preserve">. This Thesis Proposal addresses the acute gap between existing geologic data and its practical application by city planners, engineers, and policymakers. The research argues that without dedicated expertise from a forward-thinking</w:t>
      </w:r>
      <w:r>
        <w:t xml:space="preserve"> </w:t>
      </w:r>
      <w:r>
        <w:rPr>
          <w:iCs/>
          <w:i/>
        </w:rPr>
        <w:t xml:space="preserve">Geologist</w:t>
      </w:r>
      <w:r>
        <w:t xml:space="preserve">, informed decision-making regarding construction zones, transportation networks (like metro expansions), waste disposal sites, and water resource management in</w:t>
      </w:r>
      <w:r>
        <w:t xml:space="preserve"> </w:t>
      </w:r>
      <w:r>
        <w:rPr>
          <w:bCs/>
          <w:b/>
        </w:rPr>
        <w:t xml:space="preserve">China Beijing</w:t>
      </w:r>
      <w:r>
        <w:t xml:space="preserve"> </w:t>
      </w:r>
      <w:r>
        <w:t xml:space="preserve">remains dangerously speculative. This project directly tackles the core challenges facing urban geoscience in the capital city.</w:t>
      </w:r>
    </w:p>
    <w:bookmarkEnd w:id="21"/>
    <w:bookmarkStart w:id="22" w:name="research-problem-statement"/>
    <w:p>
      <w:pPr>
        <w:pStyle w:val="Heading2"/>
      </w:pPr>
      <w:r>
        <w:t xml:space="preserve">2. Research Problem Statement</w:t>
      </w:r>
    </w:p>
    <w:p>
      <w:pPr>
        <w:pStyle w:val="FirstParagraph"/>
      </w:pPr>
      <w:r>
        <w:t xml:space="preserve">The primary problem is the fragmented application of geologic knowledge within Beijing's complex urban governance system. Key issues include: (1) Inadequate integration of subsurface data into real-time urban development permits; (2) Limited predictive capability for ground instability in newly developed districts like Tongzhou New City and Shunyi; (3) Insufficient understanding of how historical industrial contamination (e.g., former state-owned factories in Haidian District) interacts with modern groundwater flow; and (4) A lack of standardized protocols for</w:t>
      </w:r>
      <w:r>
        <w:t xml:space="preserve"> </w:t>
      </w:r>
      <w:r>
        <w:rPr>
          <w:iCs/>
          <w:i/>
        </w:rPr>
        <w:t xml:space="preserve">Geologist</w:t>
      </w:r>
      <w:r>
        <w:t xml:space="preserve">s working directly with municipal infrastructure projects. Current practices often rely on outdated regional surveys or generic national guidelines, failing to address the unique geological and anthropogenic pressures specific to</w:t>
      </w:r>
      <w:r>
        <w:t xml:space="preserve"> </w:t>
      </w:r>
      <w:r>
        <w:rPr>
          <w:bCs/>
          <w:b/>
        </w:rPr>
        <w:t xml:space="preserve">China Beijing</w:t>
      </w:r>
      <w:r>
        <w:t xml:space="preserve">. This gap risks costly construction failures, environmental degradation, and compromised public safety—highlighting an immediate need for a targeted Thesis Proposal focused on actionable geologic solutions.</w:t>
      </w:r>
    </w:p>
    <w:bookmarkEnd w:id="22"/>
    <w:bookmarkStart w:id="23" w:name="X33d1d3ade34f70183cfe60d8bcdec21c700721a"/>
    <w:p>
      <w:pPr>
        <w:pStyle w:val="Heading2"/>
      </w:pPr>
      <w:r>
        <w:t xml:space="preserve">3. Literature Review (Focused on China Beijing Context)</w:t>
      </w:r>
    </w:p>
    <w:p>
      <w:pPr>
        <w:pStyle w:val="FirstParagraph"/>
      </w:pPr>
      <w:r>
        <w:t xml:space="preserve">Existing literature on urban geology in China is extensive but often lacks city-specific granularity. Studies by the China University of Geosciences (Beijing) and the Chinese Academy of Geological Sciences have documented subsidence patterns near metro lines and historical mining areas, yet practical implementation frameworks for the operating</w:t>
      </w:r>
      <w:r>
        <w:t xml:space="preserve"> </w:t>
      </w:r>
      <w:r>
        <w:rPr>
          <w:iCs/>
          <w:i/>
        </w:rPr>
        <w:t xml:space="preserve">Geologist</w:t>
      </w:r>
      <w:r>
        <w:t xml:space="preserve"> </w:t>
      </w:r>
      <w:r>
        <w:t xml:space="preserve">remain underdeveloped. Recent works (e.g., Zhang et al., 2022; Liu &amp; Chen, 2023) emphasize GIS-based hazard mapping but rarely integrate stakeholder workflows within Beijing's bureaucratic structure. Crucially, there is a paucity of research examining the *professional role* of the urban</w:t>
      </w:r>
      <w:r>
        <w:t xml:space="preserve"> </w:t>
      </w:r>
      <w:r>
        <w:rPr>
          <w:iCs/>
          <w:i/>
        </w:rPr>
        <w:t xml:space="preserve">Geologist</w:t>
      </w:r>
      <w:r>
        <w:t xml:space="preserve"> </w:t>
      </w:r>
      <w:r>
        <w:t xml:space="preserve">as a bridge between scientific data and municipal policy in</w:t>
      </w:r>
      <w:r>
        <w:t xml:space="preserve"> </w:t>
      </w:r>
      <w:r>
        <w:rPr>
          <w:bCs/>
          <w:b/>
        </w:rPr>
        <w:t xml:space="preserve">China Beijing</w:t>
      </w:r>
      <w:r>
        <w:t xml:space="preserve">. This Thesis Proposal fills this critical void by centering the practitioner's perspective within Beijing's unique governance and environmental context, moving beyond purely technical analysis to institutional design.</w:t>
      </w:r>
    </w:p>
    <w:bookmarkEnd w:id="23"/>
    <w:bookmarkStart w:id="24" w:name="research-objectives"/>
    <w:p>
      <w:pPr>
        <w:pStyle w:val="Heading2"/>
      </w:pPr>
      <w:r>
        <w:t xml:space="preserve">4. Research Objectives</w:t>
      </w:r>
    </w:p>
    <w:p>
      <w:pPr>
        <w:numPr>
          <w:ilvl w:val="0"/>
          <w:numId w:val="1001"/>
        </w:numPr>
        <w:pStyle w:val="Compact"/>
      </w:pPr>
      <w:r>
        <w:t xml:space="preserve">To map high-risk geologic zones in Beijing (e.g., subsidence hotspots, contaminant plumes) using integrated historical and real-time sensor data.</w:t>
      </w:r>
    </w:p>
    <w:p>
      <w:pPr>
        <w:numPr>
          <w:ilvl w:val="0"/>
          <w:numId w:val="1001"/>
        </w:numPr>
        <w:pStyle w:val="Compact"/>
      </w:pPr>
      <w:r>
        <w:t xml:space="preserve">To develop a standardized diagnostic protocol for the urban</w:t>
      </w:r>
      <w:r>
        <w:t xml:space="preserve"> </w:t>
      </w:r>
      <w:r>
        <w:rPr>
          <w:iCs/>
          <w:i/>
        </w:rPr>
        <w:t xml:space="preserve">Geologist</w:t>
      </w:r>
      <w:r>
        <w:t xml:space="preserve"> </w:t>
      </w:r>
      <w:r>
        <w:t xml:space="preserve">assessing ground conditions prior to major infrastructure projects in</w:t>
      </w:r>
      <w:r>
        <w:t xml:space="preserve"> </w:t>
      </w:r>
      <w:r>
        <w:rPr>
          <w:bCs/>
          <w:b/>
        </w:rPr>
        <w:t xml:space="preserve">China Beijing</w:t>
      </w:r>
      <w:r>
        <w:t xml:space="preserve">.</w:t>
      </w:r>
    </w:p>
    <w:p>
      <w:pPr>
        <w:numPr>
          <w:ilvl w:val="0"/>
          <w:numId w:val="1001"/>
        </w:numPr>
        <w:pStyle w:val="Compact"/>
      </w:pPr>
      <w:r>
        <w:t xml:space="preserve">To co-create a digital geologic dashboard with the Beijing Municipal Bureau of Natural Resources, enabling real-time data sharing between the</w:t>
      </w:r>
      <w:r>
        <w:t xml:space="preserve"> </w:t>
      </w:r>
      <w:r>
        <w:rPr>
          <w:iCs/>
          <w:i/>
        </w:rPr>
        <w:t xml:space="preserve">Geologist</w:t>
      </w:r>
      <w:r>
        <w:t xml:space="preserve">, engineers, and planners.</w:t>
      </w:r>
    </w:p>
    <w:p>
      <w:pPr>
        <w:numPr>
          <w:ilvl w:val="0"/>
          <w:numId w:val="1001"/>
        </w:numPr>
        <w:pStyle w:val="Compact"/>
      </w:pPr>
      <w:r>
        <w:t xml:space="preserve">To establish best practices for mitigating geologic hazards during urban redevelopment in Beijing's legacy industrial zones.</w:t>
      </w:r>
    </w:p>
    <w:bookmarkEnd w:id="24"/>
    <w:bookmarkStart w:id="25" w:name="Xfd1b25f3d232b0e383155b40e83b2d966d378d1"/>
    <w:p>
      <w:pPr>
        <w:pStyle w:val="Heading2"/>
      </w:pPr>
      <w:r>
        <w:t xml:space="preserve">5. Methodology: A Geologist-Centric Approach for China Beijing</w:t>
      </w:r>
    </w:p>
    <w:p>
      <w:pPr>
        <w:pStyle w:val="FirstParagraph"/>
      </w:pPr>
      <w:r>
        <w:t xml:space="preserve">This research employs a mixed-methods approach, designed specifically for the</w:t>
      </w:r>
      <w:r>
        <w:t xml:space="preserve"> </w:t>
      </w:r>
      <w:r>
        <w:rPr>
          <w:bCs/>
          <w:b/>
        </w:rPr>
        <w:t xml:space="preserve">China Beijing</w:t>
      </w:r>
      <w:r>
        <w:t xml:space="preserve"> </w:t>
      </w:r>
      <w:r>
        <w:t xml:space="preserve">operational environment:</w:t>
      </w:r>
    </w:p>
    <w:p>
      <w:pPr>
        <w:numPr>
          <w:ilvl w:val="0"/>
          <w:numId w:val="1002"/>
        </w:numPr>
        <w:pStyle w:val="Compact"/>
      </w:pPr>
      <w:r>
        <w:rPr>
          <w:bCs/>
          <w:b/>
        </w:rPr>
        <w:t xml:space="preserve">Data Integration:</w:t>
      </w:r>
      <w:r>
        <w:t xml:space="preserve"> </w:t>
      </w:r>
      <w:r>
        <w:t xml:space="preserve">Compile datasets from the Beijing Geological Survey (BGS), satellite InSAR analysis (e.g., Sentinel-1 data), and municipal groundwater monitoring networks. Focus on areas like Fangshan District (coal mining legacy) and Chaoyang District (rapid high-rise construction).</w:t>
      </w:r>
    </w:p>
    <w:p>
      <w:pPr>
        <w:numPr>
          <w:ilvl w:val="0"/>
          <w:numId w:val="1002"/>
        </w:numPr>
        <w:pStyle w:val="Compact"/>
      </w:pPr>
      <w:r>
        <w:rPr>
          <w:bCs/>
          <w:b/>
        </w:rPr>
        <w:t xml:space="preserve">Field Validation:</w:t>
      </w:r>
      <w:r>
        <w:t xml:space="preserve"> </w:t>
      </w:r>
      <w:r>
        <w:t xml:space="preserve">Conduct targeted geotechnical surveys at 15 strategic sites across Beijing, guided by the</w:t>
      </w:r>
      <w:r>
        <w:t xml:space="preserve"> </w:t>
      </w:r>
      <w:r>
        <w:rPr>
          <w:iCs/>
          <w:i/>
        </w:rPr>
        <w:t xml:space="preserve">Geologist</w:t>
      </w:r>
      <w:r>
        <w:t xml:space="preserve">'s field experience to verify remote sensing data.</w:t>
      </w:r>
    </w:p>
    <w:p>
      <w:pPr>
        <w:numPr>
          <w:ilvl w:val="0"/>
          <w:numId w:val="1002"/>
        </w:numPr>
        <w:pStyle w:val="Compact"/>
      </w:pPr>
      <w:r>
        <w:rPr>
          <w:bCs/>
          <w:b/>
        </w:rPr>
        <w:t xml:space="preserve">Stakeholder Workshops:</w:t>
      </w:r>
      <w:r>
        <w:t xml:space="preserve"> </w:t>
      </w:r>
      <w:r>
        <w:t xml:space="preserve">Partner with key agencies (Beijing Municipal Commission of Urban Planning, China Geology Engineering Group) to co-design the diagnostic protocol and digital dashboard, ensuring practicality for local</w:t>
      </w:r>
      <w:r>
        <w:t xml:space="preserve"> </w:t>
      </w:r>
      <w:r>
        <w:rPr>
          <w:iCs/>
          <w:i/>
        </w:rPr>
        <w:t xml:space="preserve">Geologist</w:t>
      </w:r>
      <w:r>
        <w:t xml:space="preserve">s.</w:t>
      </w:r>
    </w:p>
    <w:p>
      <w:pPr>
        <w:numPr>
          <w:ilvl w:val="0"/>
          <w:numId w:val="1002"/>
        </w:numPr>
        <w:pStyle w:val="Compact"/>
      </w:pPr>
      <w:r>
        <w:rPr>
          <w:bCs/>
          <w:b/>
        </w:rPr>
        <w:t xml:space="preserve">Predictive Modeling:</w:t>
      </w:r>
      <w:r>
        <w:t xml:space="preserve"> </w:t>
      </w:r>
      <w:r>
        <w:t xml:space="preserve">Use machine learning (Python-based) on historical subsidence data to forecast risks in proposed development corridors identified by Beijing's 2035 Urban Master Plan.</w:t>
      </w:r>
    </w:p>
    <w:bookmarkEnd w:id="25"/>
    <w:bookmarkStart w:id="26" w:name="expected-outcomes-and-significance"/>
    <w:p>
      <w:pPr>
        <w:pStyle w:val="Heading2"/>
      </w:pPr>
      <w:r>
        <w:t xml:space="preserve">6. Expected Outcomes and Significance</w:t>
      </w:r>
    </w:p>
    <w:p>
      <w:pPr>
        <w:pStyle w:val="FirstParagraph"/>
      </w:pPr>
      <w:r>
        <w:t xml:space="preserve">This Thesis Proposal promises tangible outcomes: a validated geologic risk assessment protocol adaptable for all new projects in</w:t>
      </w:r>
      <w:r>
        <w:t xml:space="preserve"> </w:t>
      </w:r>
      <w:r>
        <w:rPr>
          <w:bCs/>
          <w:b/>
        </w:rPr>
        <w:t xml:space="preserve">China Beijing</w:t>
      </w:r>
      <w:r>
        <w:t xml:space="preserve">, a digital tool for the urban</w:t>
      </w:r>
      <w:r>
        <w:t xml:space="preserve"> </w:t>
      </w:r>
      <w:r>
        <w:rPr>
          <w:iCs/>
          <w:i/>
        </w:rPr>
        <w:t xml:space="preserve">Geologist</w:t>
      </w:r>
      <w:r>
        <w:t xml:space="preserve">, and policy recommendations to institutionalize geologic input in municipal approvals. The significance extends beyond academia: it directly supports Beijing's commitment to "safe, green, and smart" city development as per its 14th Five-Year Plan. By defining the modern role of the</w:t>
      </w:r>
      <w:r>
        <w:t xml:space="preserve"> </w:t>
      </w:r>
      <w:r>
        <w:rPr>
          <w:iCs/>
          <w:i/>
        </w:rPr>
        <w:t xml:space="preserve">Geologist</w:t>
      </w:r>
      <w:r>
        <w:t xml:space="preserve"> </w:t>
      </w:r>
      <w:r>
        <w:t xml:space="preserve">within Beijing's governance ecosystem, this research empowers practitioners to prevent disasters (e.g., metro tunnel collapses) and optimize resource use (e.g., sustainable groundwater management). Ultimately, this Thesis Proposal establishes a replicable model for urban geoscience leadership in China's rapidly urbanizing regions, making the</w:t>
      </w:r>
      <w:r>
        <w:t xml:space="preserve"> </w:t>
      </w:r>
      <w:r>
        <w:rPr>
          <w:iCs/>
          <w:i/>
        </w:rPr>
        <w:t xml:space="preserve">Geologist</w:t>
      </w:r>
      <w:r>
        <w:t xml:space="preserve"> </w:t>
      </w:r>
      <w:r>
        <w:t xml:space="preserve">an indispensable asset for</w:t>
      </w:r>
      <w:r>
        <w:t xml:space="preserve"> </w:t>
      </w:r>
      <w:r>
        <w:rPr>
          <w:bCs/>
          <w:b/>
        </w:rPr>
        <w:t xml:space="preserve">China Beijing</w:t>
      </w:r>
      <w:r>
        <w:t xml:space="preserve">'s future resilience.</w:t>
      </w:r>
    </w:p>
    <w:bookmarkEnd w:id="26"/>
    <w:bookmarkStart w:id="27" w:name="timeline-and-resource-requirements"/>
    <w:p>
      <w:pPr>
        <w:pStyle w:val="Heading2"/>
      </w:pPr>
      <w:r>
        <w:t xml:space="preserve">7. Timeline and Resource Requirements</w:t>
      </w:r>
    </w:p>
    <w:p>
      <w:pPr>
        <w:pStyle w:val="FirstParagraph"/>
      </w:pPr>
      <w:r>
        <w:t xml:space="preserve">The 18-month research timeline includes: Months 1-3 (Literature review &amp; data acquisition), Months 4-9 (Fieldwork &amp; modeling), Months 10-15 (Stakeholder workshops &amp; protocol development), Month 16-18 (Report drafting, validation). Primary resources include GIS software licenses, field equipment for geotechnical testing, and access to Beijing municipal data repositories. Collaboration with CUGB (China University of Geosciences - Beijing) is secured for lab facilities and local expertise.</w:t>
      </w:r>
    </w:p>
    <w:bookmarkEnd w:id="27"/>
    <w:bookmarkStart w:id="28" w:name="conclusion"/>
    <w:p>
      <w:pPr>
        <w:pStyle w:val="Heading2"/>
      </w:pPr>
      <w:r>
        <w:t xml:space="preserve">8. Conclusion</w:t>
      </w:r>
    </w:p>
    <w:p>
      <w:pPr>
        <w:pStyle w:val="FirstParagraph"/>
      </w:pPr>
      <w:r>
        <w:t xml:space="preserve">The rapid urbanization of</w:t>
      </w:r>
      <w:r>
        <w:t xml:space="preserve"> </w:t>
      </w:r>
      <w:r>
        <w:rPr>
          <w:bCs/>
          <w:b/>
        </w:rPr>
        <w:t xml:space="preserve">China Beijing</w:t>
      </w:r>
      <w:r>
        <w:t xml:space="preserve"> </w:t>
      </w:r>
      <w:r>
        <w:t xml:space="preserve">demands a paradigm shift in how geologic knowledge is applied, moving from reactive to proactive practice. This Thesis Proposal defines the urgent need for the modern Urban Geologist as a central figure in safeguarding the capital city’s infrastructure and environment. By delivering actionable tools and frameworks specifically tailored to Beijing's unique geologic challenges, this research will significantly advance sustainable urban development practices in</w:t>
      </w:r>
      <w:r>
        <w:t xml:space="preserve"> </w:t>
      </w:r>
      <w:r>
        <w:rPr>
          <w:bCs/>
          <w:b/>
        </w:rPr>
        <w:t xml:space="preserve">China Beijing</w:t>
      </w:r>
      <w:r>
        <w:t xml:space="preserve"> </w:t>
      </w:r>
      <w:r>
        <w:t xml:space="preserve">and provide a blueprint for megacities globally. The completion of this Thesis Proposal marks the first step toward embedding geoscience as a non-negotiable pillar of Beijing's future growth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Geologist Challenges and Innovations in China Beijing</dc:title>
  <dc:creator/>
  <cp:keywords/>
  <dcterms:created xsi:type="dcterms:W3CDTF">2026-07-17T12:27:52Z</dcterms:created>
  <dcterms:modified xsi:type="dcterms:W3CDTF">2026-07-17T12:27:52Z</dcterms:modified>
</cp:coreProperties>
</file>

<file path=docProps/custom.xml><?xml version="1.0" encoding="utf-8"?>
<Properties xmlns="http://schemas.openxmlformats.org/officeDocument/2006/custom-properties" xmlns:vt="http://schemas.openxmlformats.org/officeDocument/2006/docPropsVTypes"/>
</file>