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Urban</w:t>
      </w:r>
      <w:r>
        <w:t xml:space="preserve"> </w:t>
      </w:r>
      <w:r>
        <w:t xml:space="preserve">Geology</w:t>
      </w:r>
      <w:r>
        <w:t xml:space="preserve"> </w:t>
      </w:r>
      <w:r>
        <w:t xml:space="preserve">for</w:t>
      </w:r>
      <w:r>
        <w:t xml:space="preserve"> </w:t>
      </w:r>
      <w:r>
        <w:t xml:space="preserve">the</w:t>
      </w:r>
      <w:r>
        <w:t xml:space="preserve"> </w:t>
      </w:r>
      <w:r>
        <w:t xml:space="preserve">City</w:t>
      </w:r>
      <w:r>
        <w:t xml:space="preserve"> </w:t>
      </w:r>
      <w:r>
        <w:t xml:space="preserve">of</w:t>
      </w:r>
      <w:r>
        <w:t xml:space="preserve"> </w:t>
      </w:r>
      <w:r>
        <w:t xml:space="preserve">Barcelona,</w:t>
      </w:r>
      <w:r>
        <w:t xml:space="preserve"> </w:t>
      </w:r>
      <w:r>
        <w:t xml:space="preserve">Spain</w:t>
      </w:r>
    </w:p>
    <w:bookmarkStart w:id="28" w:name="X012eb76d538f9ae4cf1521a187f5557f553272a"/>
    <w:p>
      <w:pPr>
        <w:pStyle w:val="Heading1"/>
      </w:pPr>
      <w:r>
        <w:t xml:space="preserve">Thesis Proposal: Integrating Urban Geology into Sustainable Development Planning for Barcelona, Spain</w:t>
      </w:r>
    </w:p>
    <w:bookmarkStart w:id="20" w:name="abstract"/>
    <w:p>
      <w:pPr>
        <w:pStyle w:val="Heading2"/>
      </w:pPr>
      <w:r>
        <w:t xml:space="preserve">Abstract</w:t>
      </w:r>
    </w:p>
    <w:p>
      <w:pPr>
        <w:pStyle w:val="FirstParagraph"/>
      </w:pPr>
      <w:r>
        <w:t xml:space="preserve">This Thesis Proposal outlines a comprehensive research project focused on the critical role of the Geologist within the complex geological and urban landscape of Barcelona, Spain. The study addresses the urgent need to integrate advanced geological understanding into city planning and environmental management in one of Europe's most dynamic coastal metropolises. As a leading global city located in Northeastern Spain, Barcelona faces unique challenges including seismic risk, coastal erosion, urban subsidence, and the impacts of climate change on its underlying geology. This research will position the Geologist as an indispensable professional for ensuring resilient urban development across Spain Barcelona. The proposed work will deliver actionable insights for municipal authorities and infrastructure planners through detailed geological hazard mapping, sustainable resource management strategies, and innovative mitigation frameworks tailored to Barcelona's specific geological context.</w:t>
      </w:r>
    </w:p>
    <w:bookmarkEnd w:id="20"/>
    <w:bookmarkStart w:id="21" w:name="Xa5ea33556109c6501a6b19f89a5cc5cd92ad82e"/>
    <w:p>
      <w:pPr>
        <w:pStyle w:val="Heading2"/>
      </w:pPr>
      <w:r>
        <w:t xml:space="preserve">1. Introduction: The Imperative of Urban Geology in Spain Barcelona</w:t>
      </w:r>
    </w:p>
    <w:p>
      <w:pPr>
        <w:pStyle w:val="FirstParagraph"/>
      </w:pPr>
      <w:r>
        <w:t xml:space="preserve">Barcelona, a vibrant city spanning the northeastern coast of Spain, represents a microcosm of 21st-century urban challenges where geology directly impacts societal well-being and economic stability. The metropolitan area is built upon diverse geological formations including Miocene sedimentary basins, limestone formations (such as the Montseny Massif), and recent alluvial deposits along the Llobregat River delta. These features create a complex subsurface environment that significantly influences construction practices, groundwater resources, and vulnerability to natural hazards. The role of the Geologist in Spain Barcelona is therefore not merely academic; it is operational and life-critical. This Thesis Proposal seeks to establish a robust framework for how the Geologist can proactively contribute to Barcelona's sustainability goals through evidence-based geological science embedded within municipal governance structures.</w:t>
      </w:r>
    </w:p>
    <w:bookmarkEnd w:id="21"/>
    <w:bookmarkStart w:id="22" w:name="problem-statement-and-research-gap"/>
    <w:p>
      <w:pPr>
        <w:pStyle w:val="Heading2"/>
      </w:pPr>
      <w:r>
        <w:t xml:space="preserve">2. Problem Statement and Research Gap</w:t>
      </w:r>
    </w:p>
    <w:p>
      <w:pPr>
        <w:pStyle w:val="FirstParagraph"/>
      </w:pPr>
      <w:r>
        <w:t xml:space="preserve">Despite Spain's advanced geological surveys (like the Instituto Geológico y Minero de España - IGME), there remains a critical gap in translating large-scale regional geological data into hyper-local, actionable insights for Barcelona's rapid urban development. Current planning tools often treat geology as a secondary constraint rather than an active component of sustainable design. Furthermore, the specific knowledge base required by a Geologist to address Barcelona's unique challenges—such as the interaction between Mediterranean climate patterns and coastal geomorphology, or seismic microzonation of historic districts like El Born—is not systematically integrated into city planning workflows. This disconnect jeopardizes long-term infrastructure resilience in Spain Barcelona and represents an underutilized professional domain for the Geologist.</w:t>
      </w:r>
    </w:p>
    <w:bookmarkEnd w:id="22"/>
    <w:bookmarkStart w:id="23" w:name="research-objectives"/>
    <w:p>
      <w:pPr>
        <w:pStyle w:val="Heading2"/>
      </w:pPr>
      <w:r>
        <w:t xml:space="preserve">3. Research Objectives</w:t>
      </w:r>
    </w:p>
    <w:p>
      <w:pPr>
        <w:pStyle w:val="FirstParagraph"/>
      </w:pPr>
      <w:r>
        <w:t xml:space="preserve">This Thesis Proposal defines three core objectives to bridge this gap:</w:t>
      </w:r>
    </w:p>
    <w:p>
      <w:pPr>
        <w:numPr>
          <w:ilvl w:val="0"/>
          <w:numId w:val="1001"/>
        </w:numPr>
        <w:pStyle w:val="Compact"/>
      </w:pPr>
      <w:r>
        <w:rPr>
          <w:bCs/>
          <w:b/>
        </w:rPr>
        <w:t xml:space="preserve">Objective 1:</w:t>
      </w:r>
      <w:r>
        <w:t xml:space="preserve"> </w:t>
      </w:r>
      <w:r>
        <w:t xml:space="preserve">To develop a high-resolution geological hazard map of Barcelona’s urban core, integrating seismic microzonation, liquefaction potential, and coastal erosion dynamics specific to the Mediterranean setting of Spain.</w:t>
      </w:r>
    </w:p>
    <w:p>
      <w:pPr>
        <w:numPr>
          <w:ilvl w:val="0"/>
          <w:numId w:val="1001"/>
        </w:numPr>
        <w:pStyle w:val="Compact"/>
      </w:pPr>
      <w:r>
        <w:rPr>
          <w:bCs/>
          <w:b/>
        </w:rPr>
        <w:t xml:space="preserve">Objective 2:</w:t>
      </w:r>
      <w:r>
        <w:t xml:space="preserve"> </w:t>
      </w:r>
      <w:r>
        <w:t xml:space="preserve">To establish a methodology for embedding real-time geological monitoring (e.g., ground deformation via InSAR) into Barcelona's smart city infrastructure initiatives, positioning the Geologist as a key data steward.</w:t>
      </w:r>
    </w:p>
    <w:p>
      <w:pPr>
        <w:numPr>
          <w:ilvl w:val="0"/>
          <w:numId w:val="1001"/>
        </w:numPr>
        <w:pStyle w:val="Compact"/>
      </w:pPr>
      <w:r>
        <w:rPr>
          <w:bCs/>
          <w:b/>
        </w:rPr>
        <w:t xml:space="preserve">Objective 3:</w:t>
      </w:r>
      <w:r>
        <w:t xml:space="preserve"> </w:t>
      </w:r>
      <w:r>
        <w:t xml:space="preserve">To co-develop policy recommendations with Barcelona City Council and regional authorities for mandatory geological assessments in all major infrastructure projects, emphasizing the Geologist’s role in climate adaptation planning across Spain Barcelona.</w:t>
      </w:r>
    </w:p>
    <w:bookmarkEnd w:id="23"/>
    <w:bookmarkStart w:id="24" w:name="X29a6a9fa55e84685b084ea5a9b4fafffd385fbd"/>
    <w:p>
      <w:pPr>
        <w:pStyle w:val="Heading2"/>
      </w:pPr>
      <w:r>
        <w:t xml:space="preserve">4. Methodology: A Geologist’s Practical Approach</w:t>
      </w:r>
    </w:p>
    <w:p>
      <w:pPr>
        <w:pStyle w:val="FirstParagraph"/>
      </w:pPr>
      <w:r>
        <w:t xml:space="preserve">The research will adopt a mixed-methods approach grounded in fieldwork and data integration, reflecting the hands-on nature of the Geologist’s profession in Spain Barcelona. Phase 1 involves comprehensive geological mapping of key zones (e.g., Barceloneta Beach for coastal processes, Eixample district for urban subsidence) using drone-based LiDAR and soil sampling. Phase 2 leverages Spain's national geological databases (IGME, Catalan Geological Survey) alongside satellite remote sensing to model hazard scenarios under climate change projections. Crucially, Phase 3 will include collaborative workshops with municipal engineers and planners at Barcelona’s Urban Planning Department (Ajuntament de Barcelona), ensuring the Geologist’s findings directly inform real-world decision-making. This methodology explicitly centers the Geologist as a facilitator between scientific data and urban governance, moving beyond traditional academic output.</w:t>
      </w:r>
    </w:p>
    <w:bookmarkEnd w:id="24"/>
    <w:bookmarkStart w:id="25" w:name="significance-why-spain-barcelona-matters"/>
    <w:p>
      <w:pPr>
        <w:pStyle w:val="Heading2"/>
      </w:pPr>
      <w:r>
        <w:t xml:space="preserve">5. Significance: Why Spain Barcelona Matters</w:t>
      </w:r>
    </w:p>
    <w:p>
      <w:pPr>
        <w:pStyle w:val="FirstParagraph"/>
      </w:pPr>
      <w:r>
        <w:t xml:space="preserve">Barcelona serves as an unparalleled case study for urban geology due to its dense historic fabric, significant coastal exposure, and ambitious sustainability targets (e.g., Barcelona 2030 Climate Action Plan). The outcomes of this Thesis Proposal will provide a replicable model for cities across Spain facing similar geological challenges—from Valencia’s coastal risks to Madrid’s subsidence issues. For the Geologist profession in Spain, this work elevates it from a support role to a strategic necessity within urban planning. It demonstrates how geological expertise directly supports Barcelona's goals of becoming Europe's most resilient and livable megacity while protecting its unique cultural and natural heritage.</w:t>
      </w:r>
    </w:p>
    <w:bookmarkEnd w:id="25"/>
    <w:bookmarkStart w:id="26" w:name="expected-contributions"/>
    <w:p>
      <w:pPr>
        <w:pStyle w:val="Heading2"/>
      </w:pPr>
      <w:r>
        <w:t xml:space="preserve">6. Expected Contributions</w:t>
      </w:r>
    </w:p>
    <w:p>
      <w:pPr>
        <w:pStyle w:val="FirstParagraph"/>
      </w:pPr>
      <w:r>
        <w:t xml:space="preserve">This Thesis Proposal anticipates three key contributions:</w:t>
      </w:r>
    </w:p>
    <w:p>
      <w:pPr>
        <w:numPr>
          <w:ilvl w:val="0"/>
          <w:numId w:val="1002"/>
        </w:numPr>
        <w:pStyle w:val="Compact"/>
      </w:pPr>
      <w:r>
        <w:t xml:space="preserve">A publicly accessible digital geological atlas for Barcelona, integrating 3D subsurface models to support infrastructure design, co-created with the Geologist team.</w:t>
      </w:r>
    </w:p>
    <w:p>
      <w:pPr>
        <w:numPr>
          <w:ilvl w:val="0"/>
          <w:numId w:val="1002"/>
        </w:numPr>
        <w:pStyle w:val="Compact"/>
      </w:pPr>
      <w:r>
        <w:t xml:space="preserve">Policy guidelines adopted by Barcelona City Council for mandatory geological assessments in construction permits, setting a precedent across Spain.</w:t>
      </w:r>
    </w:p>
    <w:p>
      <w:pPr>
        <w:numPr>
          <w:ilvl w:val="0"/>
          <w:numId w:val="1002"/>
        </w:numPr>
        <w:pStyle w:val="Compact"/>
      </w:pPr>
      <w:r>
        <w:t xml:space="preserve">A validated framework where the Geologist operates within municipal innovation teams (e.g., Barcelona's Smart City program), proving their value beyond hazard reporting to proactive urban development.</w:t>
      </w:r>
    </w:p>
    <w:bookmarkEnd w:id="26"/>
    <w:bookmarkStart w:id="27" w:name="Xbb5caa032c8ab5140b7b6bc552cd42fda33a208"/>
    <w:p>
      <w:pPr>
        <w:pStyle w:val="Heading2"/>
      </w:pPr>
      <w:r>
        <w:t xml:space="preserve">7. Conclusion: The Future Geologist in Spain Barcelona</w:t>
      </w:r>
    </w:p>
    <w:p>
      <w:pPr>
        <w:pStyle w:val="FirstParagraph"/>
      </w:pPr>
      <w:r>
        <w:t xml:space="preserve">The future of sustainable urbanization in Spain Barcelona hinges on the active participation of the Geologist as an integrated professional within city governance. This Thesis Proposal transcends traditional academic inquiry by demonstrating how geological science directly enables safer, more resilient, and climate-adaptive cities. It positions the Geologist not as a consultant but as a core member of Barcelona’s urban ecosystem—ensuring that every new building, transport line, or green space is informed by an understanding of the earth beneath it. By focusing on Spain Barcelona’s unique context, this research delivers immediate relevance while contributing to a global paradigm shift in how cities engage with their geological foundations. This Thesis Proposal thus represents a necessary step toward embedding the Geologist as an indispensable partner in shaping Barcelona's future—a model urgently needed across Spain and beyond.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Challenges and Opportunities in Urban Geology for the City of Barcelona, Spain</dc:title>
  <dc:creator/>
  <dc:language>en</dc:language>
  <cp:keywords/>
  <dcterms:created xsi:type="dcterms:W3CDTF">2025-12-12T13:33:51Z</dcterms:created>
  <dcterms:modified xsi:type="dcterms:W3CDTF">2025-12-12T13:33:51Z</dcterms:modified>
</cp:coreProperties>
</file>

<file path=docProps/custom.xml><?xml version="1.0" encoding="utf-8"?>
<Properties xmlns="http://schemas.openxmlformats.org/officeDocument/2006/custom-properties" xmlns:vt="http://schemas.openxmlformats.org/officeDocument/2006/docPropsVTypes"/>
</file>