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c4f8cf78c317d53d5ed1aff3c355a2400e480be"/>
    <w:p>
      <w:pPr>
        <w:pStyle w:val="Heading1"/>
      </w:pPr>
      <w:r>
        <w:t xml:space="preserve">Thesis Proposal: The Evolution and Cultural Significance of the Hairdresser Profession in Italy Rome</w:t>
      </w:r>
    </w:p>
    <w:p>
      <w:pPr>
        <w:pStyle w:val="FirstParagraph"/>
      </w:pPr>
      <w:r>
        <w:rPr>
          <w:bCs/>
          <w:b/>
        </w:rPr>
        <w:t xml:space="preserve">Abstract:</w:t>
      </w:r>
      <w:r>
        <w:t xml:space="preserve"> </w:t>
      </w:r>
      <w:r>
        <w:t xml:space="preserve">This Thesis Proposal outlines a comprehensive research investigation into the multifaceted role of the professional</w:t>
      </w:r>
      <w:r>
        <w:t xml:space="preserve"> </w:t>
      </w:r>
      <w:r>
        <w:rPr>
          <w:iCs/>
          <w:i/>
        </w:rPr>
        <w:t xml:space="preserve">Hairdresser</w:t>
      </w:r>
      <w:r>
        <w:t xml:space="preserve"> </w:t>
      </w:r>
      <w:r>
        <w:t xml:space="preserve">within the vibrant cultural and economic landscape of</w:t>
      </w:r>
      <w:r>
        <w:t xml:space="preserve"> </w:t>
      </w:r>
      <w:r>
        <w:rPr>
          <w:iCs/>
          <w:i/>
        </w:rPr>
        <w:t xml:space="preserve">Italy Rome</w:t>
      </w:r>
      <w:r>
        <w:t xml:space="preserve">. Moving beyond the perception of hairdressing as merely a service industry, this study critically examines how contemporary Hairdressers in Rome navigate tradition, globalization, sustainability, and client expectations. Focusing specifically on Rome as a global city deeply rooted in history yet constantly evolving with modernity and tourism demands, this research aims to document the unique challenges and opportunities faced by these skilled artisans. By analyzing salon operations, stylist-client relationships, educational pathways (including the</w:t>
      </w:r>
      <w:r>
        <w:t xml:space="preserve"> </w:t>
      </w:r>
      <w:r>
        <w:rPr>
          <w:iCs/>
          <w:i/>
        </w:rPr>
        <w:t xml:space="preserve">Italian National Association of Hairdressers</w:t>
      </w:r>
      <w:r>
        <w:t xml:space="preserve"> </w:t>
      </w:r>
      <w:r>
        <w:t xml:space="preserve">frameworks), and the interplay between local tradition and international trends within</w:t>
      </w:r>
      <w:r>
        <w:t xml:space="preserve"> </w:t>
      </w:r>
      <w:r>
        <w:rPr>
          <w:iCs/>
          <w:i/>
        </w:rPr>
        <w:t xml:space="preserve">Italy Rome</w:t>
      </w:r>
      <w:r>
        <w:t xml:space="preserve">, this Thesis Proposal seeks to provide a nuanced understanding of the profession's significance as both a cultural custodian and an economic engine. The findings will contribute valuable insights for academia, professional training institutions, tourism management, and the Hairdresser community itself in Rome.</w:t>
      </w:r>
    </w:p>
    <w:bookmarkStart w:id="20" w:name="X4dc4245d4ba550f9ced9f8fcdf1bb4e72b2a315"/>
    <w:p>
      <w:pPr>
        <w:pStyle w:val="Heading2"/>
      </w:pPr>
      <w:r>
        <w:t xml:space="preserve">1. Introduction: Rome's Salon Scene – More Than Just a Cut</w:t>
      </w:r>
    </w:p>
    <w:p>
      <w:pPr>
        <w:pStyle w:val="FirstParagraph"/>
      </w:pPr>
      <w:r>
        <w:t xml:space="preserve">Rome is not merely a city of ancient ruins and papal history; it is also a global capital of fashion, beauty, and personal expression. Within this dynamic setting, the professional</w:t>
      </w:r>
      <w:r>
        <w:t xml:space="preserve"> </w:t>
      </w:r>
      <w:r>
        <w:rPr>
          <w:iCs/>
          <w:i/>
        </w:rPr>
        <w:t xml:space="preserve">Hairdresser</w:t>
      </w:r>
      <w:r>
        <w:t xml:space="preserve"> </w:t>
      </w:r>
      <w:r>
        <w:t xml:space="preserve">serves as an indispensable cultural intermediary. Unlike other Italian cities, Rome's unique blend of historic grandeur, international tourism (over 10 million visitors annually), and deeply ingrained local traditions creates a distinct environment for the Hairdresser profession. This Thesis Proposal argues that understanding the contemporary Hairdresser in</w:t>
      </w:r>
      <w:r>
        <w:t xml:space="preserve"> </w:t>
      </w:r>
      <w:r>
        <w:rPr>
          <w:iCs/>
          <w:i/>
        </w:rPr>
        <w:t xml:space="preserve">Italy Rome</w:t>
      </w:r>
      <w:r>
        <w:t xml:space="preserve"> </w:t>
      </w:r>
      <w:r>
        <w:t xml:space="preserve">is crucial to comprehending modern Italian identity, consumer culture, and the city's evolving social fabric. The hair salon – whether a renowned establishment in Via Veneto or an intimate studio in Trastevere – functions as a microcosm of Rome's complex relationship with time: preserving techniques from the</w:t>
      </w:r>
      <w:r>
        <w:t xml:space="preserve"> </w:t>
      </w:r>
      <w:r>
        <w:rPr>
          <w:iCs/>
          <w:i/>
        </w:rPr>
        <w:t xml:space="preserve">capelli d'oro</w:t>
      </w:r>
      <w:r>
        <w:t xml:space="preserve"> </w:t>
      </w:r>
      <w:r>
        <w:t xml:space="preserve">(golden hair) era while embracing digital trends and sustainable practices demanded by modern clients. This study positions the Hairdresser not just as a service provider, but as a key figure in Rome's intangible cultural heritage.</w:t>
      </w:r>
    </w:p>
    <w:bookmarkEnd w:id="20"/>
    <w:bookmarkStart w:id="21" w:name="X114b90e16ce3d86be14b057bd733aecae318391"/>
    <w:p>
      <w:pPr>
        <w:pStyle w:val="Heading2"/>
      </w:pPr>
      <w:r>
        <w:t xml:space="preserve">2. Literature Review: Gaps in the Roman Context</w:t>
      </w:r>
    </w:p>
    <w:p>
      <w:pPr>
        <w:pStyle w:val="FirstParagraph"/>
      </w:pPr>
      <w:r>
        <w:t xml:space="preserve">Existing scholarship on hairdressing predominantly focuses on Anglo-Saxon contexts or broader Italian national trends, often overlooking the specific socio-economic and cultural dynamics of</w:t>
      </w:r>
      <w:r>
        <w:t xml:space="preserve"> </w:t>
      </w:r>
      <w:r>
        <w:rPr>
          <w:iCs/>
          <w:i/>
        </w:rPr>
        <w:t xml:space="preserve">Rome as a global city</w:t>
      </w:r>
      <w:r>
        <w:t xml:space="preserve">. While studies exist on Italian beauty culture (e.g., Fabbri, 2018), few delve deeply into the operational realities, professional identity struggles, and evolving client demographics faced by Hairdressers specifically within Rome's unique urban ecosystem. Research on beauty tourism (e.g., Coccia &amp; Lanzani, 2020) often centers on spas or luxury retail, neglecting the crucial role of hair salons in the visitor experience. Furthermore, literature on vocational training in Italy (e.g., Ministry of Education reports) lacks granular analysis of how Hairdressers in Rome adapt to market demands beyond standard curricula. This Thesis Proposal directly addresses these gaps by centering its investigation on</w:t>
      </w:r>
      <w:r>
        <w:t xml:space="preserve"> </w:t>
      </w:r>
      <w:r>
        <w:rPr>
          <w:iCs/>
          <w:i/>
        </w:rPr>
        <w:t xml:space="preserve">Italy Rome</w:t>
      </w:r>
      <w:r>
        <w:t xml:space="preserve">, aiming to provide the first substantial academic work dedicated specifically to the profession within this iconic city.</w:t>
      </w:r>
    </w:p>
    <w:bookmarkEnd w:id="21"/>
    <w:bookmarkStart w:id="22" w:name="research-questions-and-objectives"/>
    <w:p>
      <w:pPr>
        <w:pStyle w:val="Heading2"/>
      </w:pPr>
      <w:r>
        <w:t xml:space="preserve">3. Research Questions and Objectives</w:t>
      </w:r>
    </w:p>
    <w:p>
      <w:pPr>
        <w:pStyle w:val="FirstParagraph"/>
      </w:pPr>
      <w:r>
        <w:t xml:space="preserve">This research will be guided by several core questions:</w:t>
      </w:r>
    </w:p>
    <w:p>
      <w:pPr>
        <w:numPr>
          <w:ilvl w:val="0"/>
          <w:numId w:val="1001"/>
        </w:numPr>
        <w:pStyle w:val="Compact"/>
      </w:pPr>
      <w:r>
        <w:rPr>
          <w:iCs/>
          <w:i/>
        </w:rPr>
        <w:t xml:space="preserve">RQ1:</w:t>
      </w:r>
      <w:r>
        <w:t xml:space="preserve"> </w:t>
      </w:r>
      <w:r>
        <w:t xml:space="preserve">How do Hairdressers in Rome actively preserve traditional Italian hair styling techniques (e.g., specific braiding, perm methods) while integrating global trends and modern technology?</w:t>
      </w:r>
    </w:p>
    <w:p>
      <w:pPr>
        <w:numPr>
          <w:ilvl w:val="0"/>
          <w:numId w:val="1001"/>
        </w:numPr>
        <w:pStyle w:val="Compact"/>
      </w:pPr>
      <w:r>
        <w:rPr>
          <w:iCs/>
          <w:i/>
        </w:rPr>
        <w:t xml:space="preserve">RQ2:</w:t>
      </w:r>
      <w:r>
        <w:t xml:space="preserve"> </w:t>
      </w:r>
      <w:r>
        <w:t xml:space="preserve">What are the primary economic and social challenges faced by independent Hairdressers versus those working within larger salon chains in the Roman context, particularly regarding tourism-driven fluctuations?</w:t>
      </w:r>
    </w:p>
    <w:p>
      <w:pPr>
        <w:numPr>
          <w:ilvl w:val="0"/>
          <w:numId w:val="1001"/>
        </w:numPr>
        <w:pStyle w:val="Compact"/>
      </w:pPr>
      <w:r>
        <w:rPr>
          <w:iCs/>
          <w:i/>
        </w:rPr>
        <w:t xml:space="preserve">RQ3:</w:t>
      </w:r>
      <w:r>
        <w:t xml:space="preserve"> </w:t>
      </w:r>
      <w:r>
        <w:t xml:space="preserve">How do client expectations (both local Romans and international tourists) shape service offerings, pricing strategies, and communication styles for the modern Hairdresser in Rome?</w:t>
      </w:r>
    </w:p>
    <w:p>
      <w:pPr>
        <w:numPr>
          <w:ilvl w:val="0"/>
          <w:numId w:val="1001"/>
        </w:numPr>
        <w:pStyle w:val="Compact"/>
      </w:pPr>
      <w:r>
        <w:rPr>
          <w:iCs/>
          <w:i/>
        </w:rPr>
        <w:t xml:space="preserve">RQ4:</w:t>
      </w:r>
      <w:r>
        <w:t xml:space="preserve"> </w:t>
      </w:r>
      <w:r>
        <w:t xml:space="preserve">To what extent are sustainability practices (e.g., eco-friendly products, waste reduction) adopted by Hairdressers in Rome, and how is this influenced by local regulations or cultural attitudes towards luxury consumption?</w:t>
      </w:r>
    </w:p>
    <w:bookmarkEnd w:id="22"/>
    <w:bookmarkStart w:id="23" w:name="Xff4df11580969a8d0b5546884ee33cedbbde1c8"/>
    <w:p>
      <w:pPr>
        <w:pStyle w:val="Heading2"/>
      </w:pPr>
      <w:r>
        <w:t xml:space="preserve">4. Methodology: Grounded in the Roman Experience</w:t>
      </w:r>
    </w:p>
    <w:p>
      <w:pPr>
        <w:pStyle w:val="FirstParagraph"/>
      </w:pPr>
      <w:r>
        <w:t xml:space="preserve">This Thesis Proposal adopts a mixed-methods approach tailored to the Rome context:</w:t>
      </w:r>
    </w:p>
    <w:p>
      <w:pPr>
        <w:numPr>
          <w:ilvl w:val="0"/>
          <w:numId w:val="1002"/>
        </w:numPr>
        <w:pStyle w:val="Compact"/>
      </w:pPr>
      <w:r>
        <w:rPr>
          <w:bCs/>
          <w:b/>
        </w:rPr>
        <w:t xml:space="preserve">Qualitative Interviews:</w:t>
      </w:r>
      <w:r>
        <w:t xml:space="preserve"> </w:t>
      </w:r>
      <w:r>
        <w:t xml:space="preserve">In-depth, semi-structured interviews with 15-20 professional Hairdressers across diverse settings (historic salons in central Rome, contemporary studios in emerging neighborhoods like Testaccio, chain salon managers) to capture lived experiences and professional identities.</w:t>
      </w:r>
    </w:p>
    <w:p>
      <w:pPr>
        <w:numPr>
          <w:ilvl w:val="0"/>
          <w:numId w:val="1002"/>
        </w:numPr>
        <w:pStyle w:val="Compact"/>
      </w:pPr>
      <w:r>
        <w:rPr>
          <w:bCs/>
          <w:b/>
        </w:rPr>
        <w:t xml:space="preserve">Participant Observation:</w:t>
      </w:r>
      <w:r>
        <w:t xml:space="preserve"> </w:t>
      </w:r>
      <w:r>
        <w:t xml:space="preserve">Ethnographic observation within selected salons over a 3-month period to document client interactions, service workflows, and the physical space of the hairdressing environment in Rome.</w:t>
      </w:r>
    </w:p>
    <w:p>
      <w:pPr>
        <w:numPr>
          <w:ilvl w:val="0"/>
          <w:numId w:val="1002"/>
        </w:numPr>
        <w:pStyle w:val="Compact"/>
      </w:pPr>
      <w:r>
        <w:rPr>
          <w:bCs/>
          <w:b/>
        </w:rPr>
        <w:t xml:space="preserve">Document Analysis:</w:t>
      </w:r>
      <w:r>
        <w:t xml:space="preserve"> </w:t>
      </w:r>
      <w:r>
        <w:t xml:space="preserve">Review of relevant Italian industry publications (e.g.,</w:t>
      </w:r>
      <w:r>
        <w:t xml:space="preserve"> </w:t>
      </w:r>
      <w:r>
        <w:rPr>
          <w:iCs/>
          <w:i/>
        </w:rPr>
        <w:t xml:space="preserve">Cosmopolitan Italia - Beauty Focus</w:t>
      </w:r>
      <w:r>
        <w:t xml:space="preserve">,</w:t>
      </w:r>
      <w:r>
        <w:t xml:space="preserve"> </w:t>
      </w:r>
      <w:r>
        <w:rPr>
          <w:iCs/>
          <w:i/>
        </w:rPr>
        <w:t xml:space="preserve">Istituto Italiano del Capello</w:t>
      </w:r>
      <w:r>
        <w:t xml:space="preserve"> </w:t>
      </w:r>
      <w:r>
        <w:t xml:space="preserve">reports), local tourism authority materials, and educational syllabi from Rome-based cosmetology schools.</w:t>
      </w:r>
    </w:p>
    <w:p>
      <w:pPr>
        <w:numPr>
          <w:ilvl w:val="0"/>
          <w:numId w:val="1002"/>
        </w:numPr>
        <w:pStyle w:val="Compact"/>
      </w:pPr>
      <w:r>
        <w:rPr>
          <w:bCs/>
          <w:b/>
        </w:rPr>
        <w:t xml:space="preserve">Client Surveys:</w:t>
      </w:r>
      <w:r>
        <w:t xml:space="preserve"> </w:t>
      </w:r>
      <w:r>
        <w:t xml:space="preserve">Short online and in-salon surveys targeting both resident Romans (50+) and international tourists (50+) to gauge service expectations, perceived value, and awareness of stylist techniques.</w:t>
      </w:r>
    </w:p>
    <w:bookmarkEnd w:id="23"/>
    <w:bookmarkStart w:id="24" w:name="X39a6b4a93a7fe41a8470228161311af7b9ac27a"/>
    <w:p>
      <w:pPr>
        <w:pStyle w:val="Heading2"/>
      </w:pPr>
      <w:r>
        <w:t xml:space="preserve">5. Expected Contribution: Why This Thesis Proposal Matters for Italy Rome</w:t>
      </w:r>
    </w:p>
    <w:p>
      <w:pPr>
        <w:pStyle w:val="FirstParagraph"/>
      </w:pPr>
      <w:r>
        <w:t xml:space="preserve">This research promises significant contributions. Academically, it will fill a critical gap in the understanding of cultural labor and service industries within Mediterranean urban contexts, specifically enriching studies on Italian cultural heritage beyond visual arts or cuisine. Practically, findings will offer actionable insights to Hairdresser associations (like the</w:t>
      </w:r>
      <w:r>
        <w:t xml:space="preserve"> </w:t>
      </w:r>
      <w:r>
        <w:rPr>
          <w:iCs/>
          <w:i/>
        </w:rPr>
        <w:t xml:space="preserve">Associazione Nazionale Parrucchieri</w:t>
      </w:r>
      <w:r>
        <w:t xml:space="preserve"> </w:t>
      </w:r>
      <w:r>
        <w:t xml:space="preserve">Rome chapter), salon owners navigating tourism volatility, and vocational schools developing more relevant curricula for Roman students. Crucially, it positions the Hairdresser as a vital cultural actor in Rome's contemporary narrative – someone who interprets identity through hair, influences aesthetics globally from a Roman base, and contributes significantly to the city's creative economy. Understanding this profession is key to appreciating how</w:t>
      </w:r>
      <w:r>
        <w:t xml:space="preserve"> </w:t>
      </w:r>
      <w:r>
        <w:rPr>
          <w:iCs/>
          <w:i/>
        </w:rPr>
        <w:t xml:space="preserve">Italy Rome</w:t>
      </w:r>
      <w:r>
        <w:t xml:space="preserve"> </w:t>
      </w:r>
      <w:r>
        <w:t xml:space="preserve">maintains its allure while adapting to the 21st century.</w:t>
      </w:r>
    </w:p>
    <w:bookmarkEnd w:id="24"/>
    <w:bookmarkStart w:id="25" w:name="X386d071b349bff2386ef6da8044fe8898e91724"/>
    <w:p>
      <w:pPr>
        <w:pStyle w:val="Heading2"/>
      </w:pPr>
      <w:r>
        <w:t xml:space="preserve">6. Conclusion: The Hairdresser as Cultural Ambassador in Rome</w:t>
      </w:r>
    </w:p>
    <w:p>
      <w:pPr>
        <w:pStyle w:val="FirstParagraph"/>
      </w:pPr>
      <w:r>
        <w:t xml:space="preserve">The professional Hairdresser operating within the streets and palazzos of Rome embodies a unique intersection of tradition and innovation. This Thesis Proposal asserts that studying this profession within its Roman setting is not merely an academic exercise but a necessary exploration of contemporary urban life, identity negotiation, and sustainable cultural practice in one of the world's most iconic cities. By meticulously documenting the daily realities, aspirations, and challenges faced by Hairdressers across Rome's diverse neighborhoods – from Monti to San Giovanni – this research will illuminate how these often-overlooked artisans actively shape and reflect the evolving soul of</w:t>
      </w:r>
      <w:r>
        <w:t xml:space="preserve"> </w:t>
      </w:r>
      <w:r>
        <w:rPr>
          <w:iCs/>
          <w:i/>
        </w:rPr>
        <w:t xml:space="preserve">Italy Rome</w:t>
      </w:r>
      <w:r>
        <w:t xml:space="preserve">. The resulting Thesis will provide a foundational resource for understanding a profession central to personal presentation, cultural exchange, and economic vitality in modern Roman society.</w:t>
      </w:r>
    </w:p>
    <w:p>
      <w:pPr>
        <w:pStyle w:val="BodyText"/>
      </w:pPr>
      <w:r>
        <w:rPr>
          <w:bCs/>
          <w:b/>
        </w:rPr>
        <w:t xml:space="preserve">Keywords:</w:t>
      </w:r>
      <w:r>
        <w:t xml:space="preserve"> </w:t>
      </w:r>
      <w:r>
        <w:t xml:space="preserve">Hairdresser, Italy Rome, Thesis Proposal, Cultural Heritage, Beauty Industry, Service Economy, Sustainable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Cultural Significance of the Hairdresser Profession in Italy Rome</dc:title>
  <dc:creator/>
  <dc:language>en</dc:language>
  <cp:keywords/>
  <dcterms:created xsi:type="dcterms:W3CDTF">2026-07-23T16:23:32Z</dcterms:created>
  <dcterms:modified xsi:type="dcterms:W3CDTF">2026-07-23T16:23:32Z</dcterms:modified>
</cp:coreProperties>
</file>

<file path=docProps/custom.xml><?xml version="1.0" encoding="utf-8"?>
<Properties xmlns="http://schemas.openxmlformats.org/officeDocument/2006/custom-properties" xmlns:vt="http://schemas.openxmlformats.org/officeDocument/2006/docPropsVTypes"/>
</file>