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fc230fb58a0ad52b5fda16f649a365930f7d41a"/>
    <w:p>
      <w:pPr>
        <w:pStyle w:val="Heading1"/>
      </w:pPr>
      <w:r>
        <w:t xml:space="preserve">Thesis Proposal: The Socio-Economic Impact of Hairdressers in Dar es Salaam, Tanzania</w:t>
      </w:r>
    </w:p>
    <w:bookmarkStart w:id="20" w:name="abstract"/>
    <w:p>
      <w:pPr>
        <w:pStyle w:val="Heading2"/>
      </w:pPr>
      <w:r>
        <w:t xml:space="preserve">Abstract</w:t>
      </w:r>
    </w:p>
    <w:p>
      <w:pPr>
        <w:pStyle w:val="FirstParagraph"/>
      </w:pPr>
      <w:r>
        <w:t xml:space="preserve">This research proposes a comprehensive study examining the critical role of hairdressers within the informal and formal service sectors of Dar es Salaam, Tanzania. Focusing on the livelihood strategies, business challenges, and socio-economic contributions of hairdressers in Tanzania's largest city, this Thesis Proposal argues that hairdressing represents a significant yet under-analyzed pillar of urban economic resilience. The study will employ mixed-methods research to document how hairdressers navigate market dynamics, gendered labor constraints, and skill development opportunities within the unique context of Tanzania Dar es Salaam. Findings are expected to inform policy frameworks supporting micro-entrepreneurship in the beauty industry across East Africa.</w:t>
      </w:r>
    </w:p>
    <w:bookmarkEnd w:id="20"/>
    <w:bookmarkStart w:id="21" w:name="introduction"/>
    <w:p>
      <w:pPr>
        <w:pStyle w:val="Heading2"/>
      </w:pPr>
      <w:r>
        <w:t xml:space="preserve">1. Introduction</w:t>
      </w:r>
    </w:p>
    <w:p>
      <w:pPr>
        <w:pStyle w:val="FirstParagraph"/>
      </w:pPr>
      <w:r>
        <w:t xml:space="preserve">Urban centers in Sub-Saharan Africa are experiencing rapid demographic shifts, with Dar es Salaam, Tanzania's commercial capital and largest city, exemplifying this trend. Within this dynamic environment, the hairdressing sector has emerged as a vital economic engine for millions of Tanzanians. Hairdressers—often women entrepreneurs operating small salons or mobile services—constitute a significant portion of the informal workforce in Tanzania Dar es Salaam. Despite their prevalence, hairdressers remain marginalized in academic literature and policy discussions concerning urban development. This Thesis Proposal addresses this gap by centering the experiences and contributions of hairdressers as key agents of socio-economic change within Tanzania's urban landscape.</w:t>
      </w:r>
    </w:p>
    <w:bookmarkEnd w:id="21"/>
    <w:bookmarkStart w:id="22" w:name="research-problem"/>
    <w:p>
      <w:pPr>
        <w:pStyle w:val="Heading2"/>
      </w:pPr>
      <w:r>
        <w:t xml:space="preserve">2. Research Problem</w:t>
      </w:r>
    </w:p>
    <w:p>
      <w:pPr>
        <w:pStyle w:val="FirstParagraph"/>
      </w:pPr>
      <w:r>
        <w:t xml:space="preserve">While the beauty industry globally is valued at billions, in Tanzania Dar es Salaam, hairdressing functions as a crucial informal economy sector that provides direct employment for an estimated 150,000+ people (Tanzania Bureau of Statistics, 2023). However, hairdressers face systemic challenges: limited access to formal finance for equipment and space rental, inconsistent regulation (leading to competition from unlicensed stylists), and minimal training opportunities aligned with market demands. Crucially, no comprehensive academic study has examined how these factors impact the sustainability of hairdresser businesses or their broader community effects in Tanzania Dar es Salaam. This Thesis Proposal directly confronts this knowledge void.</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Analyze the economic contribution of hairdressers to household incomes and local neighborhood economies in Dar es Salaam.</w:t>
      </w:r>
    </w:p>
    <w:p>
      <w:pPr>
        <w:numPr>
          <w:ilvl w:val="0"/>
          <w:numId w:val="1001"/>
        </w:numPr>
        <w:pStyle w:val="Compact"/>
      </w:pPr>
      <w:r>
        <w:t xml:space="preserve">Identify key operational challenges faced by hairdressers, including access to resources, gender-specific barriers, and market competition.</w:t>
      </w:r>
    </w:p>
    <w:p>
      <w:pPr>
        <w:numPr>
          <w:ilvl w:val="0"/>
          <w:numId w:val="1001"/>
        </w:numPr>
        <w:pStyle w:val="Compact"/>
      </w:pPr>
      <w:r>
        <w:t xml:space="preserve">Evaluate the role of skill acquisition (formal vs. informal training) in enhancing hairdresser business viability within Tanzania's urban context.</w:t>
      </w:r>
    </w:p>
    <w:p>
      <w:pPr>
        <w:numPr>
          <w:ilvl w:val="0"/>
          <w:numId w:val="1001"/>
        </w:numPr>
        <w:pStyle w:val="Compact"/>
      </w:pPr>
      <w:r>
        <w:t xml:space="preserve">Assess community perceptions of hairdressers as socio-economic actors beyond their professional service delivery.</w:t>
      </w:r>
    </w:p>
    <w:bookmarkEnd w:id="23"/>
    <w:bookmarkStart w:id="24" w:name="literature-review"/>
    <w:p>
      <w:pPr>
        <w:pStyle w:val="Heading2"/>
      </w:pPr>
      <w:r>
        <w:t xml:space="preserve">4. Literature Review</w:t>
      </w:r>
    </w:p>
    <w:p>
      <w:pPr>
        <w:pStyle w:val="FirstParagraph"/>
      </w:pPr>
      <w:r>
        <w:t xml:space="preserve">Existing literature on urban informal economies in Africa predominantly focuses on trading, transport, and manufacturing. Studies by Nzomo (2018) and Mwakibete (2021) highlight the importance of small-scale service providers but rarely isolate hairdressers specifically within Tanzania Dar es Salaam. Research from Kenya (Odhiambo et al., 2020) shows beauty sector entrepreneurs face similar challenges, yet Tanzania's regulatory environment and cultural context necessitate localized analysis. This Thesis Proposal will bridge this gap by providing the first systematic study of hairdressers in the Tanzanian urban setting, moving beyond general informal economy frameworks to explore gender dynamics (as hairdressing is predominantly female-led), client demographics, and salon management practices unique to Tanzania Dar es Salaam.</w:t>
      </w:r>
    </w:p>
    <w:bookmarkEnd w:id="24"/>
    <w:bookmarkStart w:id="25" w:name="methodology"/>
    <w:p>
      <w:pPr>
        <w:pStyle w:val="Heading2"/>
      </w:pPr>
      <w:r>
        <w:t xml:space="preserve">5. Methodology</w:t>
      </w:r>
    </w:p>
    <w:p>
      <w:pPr>
        <w:pStyle w:val="FirstParagraph"/>
      </w:pPr>
      <w:r>
        <w:t xml:space="preserve">A mixed-methods approach will be employed over 10 months of fieldwork in Dar es Salaam. Quantitative data will be gathered through a structured survey of 350 hairdressers across diverse neighborhoods (e.g., Temeke, Ilala, Ubungo), assessing income patterns, costs, and business models. Qualitative insights will emerge from semi-structured interviews with 40 key informants (hairdressers, salon managers, local council officials) and focus group discussions with 20 clients. Data analysis will utilize SPSS for statistical trends and thematic analysis for narrative insights. Ethical considerations include informed consent in Swahili/Kiswahili and ensuring participant anonymity.</w:t>
      </w:r>
    </w:p>
    <w:bookmarkEnd w:id="25"/>
    <w:bookmarkStart w:id="26" w:name="significance-of-the-study"/>
    <w:p>
      <w:pPr>
        <w:pStyle w:val="Heading2"/>
      </w:pPr>
      <w:r>
        <w:t xml:space="preserve">6. Significance of the Study</w:t>
      </w:r>
    </w:p>
    <w:p>
      <w:pPr>
        <w:pStyle w:val="FirstParagraph"/>
      </w:pPr>
      <w:r>
        <w:t xml:space="preserve">This Thesis Proposal holds substantial significance for multiple stakeholders in Tanzania Dar es Salaam:</w:t>
      </w:r>
    </w:p>
    <w:p>
      <w:pPr>
        <w:numPr>
          <w:ilvl w:val="0"/>
          <w:numId w:val="1002"/>
        </w:numPr>
        <w:pStyle w:val="Compact"/>
      </w:pPr>
      <w:r>
        <w:rPr>
          <w:bCs/>
          <w:b/>
        </w:rPr>
        <w:t xml:space="preserve">Policymakers:</w:t>
      </w:r>
      <w:r>
        <w:t xml:space="preserve"> </w:t>
      </w:r>
      <w:r>
        <w:t xml:space="preserve">Findings will provide evidence for targeted interventions like microfinance schemes for beauty entrepreneurs or simplified licensing frameworks.</w:t>
      </w:r>
    </w:p>
    <w:p>
      <w:pPr>
        <w:numPr>
          <w:ilvl w:val="0"/>
          <w:numId w:val="1002"/>
        </w:numPr>
        <w:pStyle w:val="Compact"/>
      </w:pPr>
      <w:r>
        <w:rPr>
          <w:bCs/>
          <w:b/>
        </w:rPr>
        <w:t xml:space="preserve">Hairdressers &amp; Communities:</w:t>
      </w:r>
      <w:r>
        <w:t xml:space="preserve"> </w:t>
      </w:r>
      <w:r>
        <w:t xml:space="preserve">The study amplifies hairdressers' voices, potentially leading to improved support networks and skills training initiatives specific to their needs in Tanzania Dar es Salaam.</w:t>
      </w:r>
    </w:p>
    <w:p>
      <w:pPr>
        <w:numPr>
          <w:ilvl w:val="0"/>
          <w:numId w:val="1002"/>
        </w:numPr>
        <w:pStyle w:val="Compact"/>
      </w:pPr>
      <w:r>
        <w:rPr>
          <w:bCs/>
          <w:b/>
        </w:rPr>
        <w:t xml:space="preserve">Academia:</w:t>
      </w:r>
      <w:r>
        <w:t xml:space="preserve"> </w:t>
      </w:r>
      <w:r>
        <w:t xml:space="preserve">It contributes a critical case study of the informal service sector within East African urban contexts, enriching development studies and gender studies literature.</w:t>
      </w:r>
    </w:p>
    <w:p>
      <w:pPr>
        <w:numPr>
          <w:ilvl w:val="0"/>
          <w:numId w:val="1002"/>
        </w:numPr>
        <w:pStyle w:val="Compact"/>
      </w:pPr>
      <w:r>
        <w:rPr>
          <w:bCs/>
          <w:b/>
        </w:rPr>
        <w:t xml:space="preserve">Industry Bodies:</w:t>
      </w:r>
      <w:r>
        <w:t xml:space="preserve"> </w:t>
      </w:r>
      <w:r>
        <w:t xml:space="preserve">The Tanzania Hairdressing Association (THA) can utilize results to advocate for better industry standards and resources.</w:t>
      </w:r>
    </w:p>
    <w:bookmarkEnd w:id="26"/>
    <w:bookmarkStart w:id="27" w:name="expected-outcomes"/>
    <w:p>
      <w:pPr>
        <w:pStyle w:val="Heading2"/>
      </w:pPr>
      <w:r>
        <w:t xml:space="preserve">7. Expected Outcomes</w:t>
      </w:r>
    </w:p>
    <w:p>
      <w:pPr>
        <w:pStyle w:val="FirstParagraph"/>
      </w:pPr>
      <w:r>
        <w:t xml:space="preserve">This research anticipates identifying that hairdressers in Dar es Salaam are not merely service providers but vital community hubs generating secondary economic activity (e.g., supporting suppliers of hair products, creating youth apprenticeships). It expects to reveal significant gendered barriers—such as time poverty due to childcare responsibilities limiting business hours—and highlight how informal mentorship networks currently sustain many hairdressers. Crucially, the Thesis Proposal will demonstrate that investing in hairdresser capacity development directly contributes to wider urban economic stability and female empowerment in Tanzania Dar es Salaam.</w:t>
      </w:r>
    </w:p>
    <w:bookmarkEnd w:id="27"/>
    <w:bookmarkStart w:id="28" w:name="conclusion"/>
    <w:p>
      <w:pPr>
        <w:pStyle w:val="Heading2"/>
      </w:pPr>
      <w:r>
        <w:t xml:space="preserve">8. Conclusion</w:t>
      </w:r>
    </w:p>
    <w:p>
      <w:pPr>
        <w:pStyle w:val="FirstParagraph"/>
      </w:pPr>
      <w:r>
        <w:t xml:space="preserve">The Hairdresser sector in Tanzania Dar es Salaam represents a powerful, yet neglected, force for inclusive economic growth. This Thesis Proposal outlines a necessary investigation into the realities of hairdressers' lives and work within the city's unique socio-economic fabric. By centering their experiences, this research moves beyond viewing hairdressing as a simple service to recognizing it as an embedded economic practice with profound community implications. The findings will offer actionable pathways for enhancing the sustainability of hairdresser businesses, thereby strengthening one of Dar es Salaam's most visible and impactful grassroots enterprises. This Thesis Proposal seeks approval to undertake this vital study, ensuring the voices and contributions of Hairdressers across Tanzania Dar es Salaam are formally documented and valued within academic and policy spheres.</w:t>
      </w:r>
    </w:p>
    <w:bookmarkEnd w:id="28"/>
    <w:bookmarkStart w:id="29" w:name="keywords"/>
    <w:p>
      <w:pPr>
        <w:pStyle w:val="Heading2"/>
      </w:pPr>
      <w:r>
        <w:t xml:space="preserve">Keywords</w:t>
      </w:r>
    </w:p>
    <w:p>
      <w:pPr>
        <w:pStyle w:val="FirstParagraph"/>
      </w:pPr>
      <w:r>
        <w:t xml:space="preserve">Thesis Proposal; Hairdresser; Tanzania Dar es Salaam; Informal Economy; Urban Entrepreneurship; Beauty Industry; Gender Studies; Micro-Enterprise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Impact of Hairdressers in Dar es Salaam, Tanzania</dc:title>
  <dc:creator/>
  <dc:language>en</dc:language>
  <cp:keywords/>
  <dcterms:created xsi:type="dcterms:W3CDTF">2026-07-24T14:41:44Z</dcterms:created>
  <dcterms:modified xsi:type="dcterms:W3CDTF">2026-07-24T14:41:44Z</dcterms:modified>
</cp:coreProperties>
</file>

<file path=docProps/custom.xml><?xml version="1.0" encoding="utf-8"?>
<Properties xmlns="http://schemas.openxmlformats.org/officeDocument/2006/custom-properties" xmlns:vt="http://schemas.openxmlformats.org/officeDocument/2006/docPropsVTypes"/>
</file>