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Kampala's</w:t>
      </w:r>
      <w:r>
        <w:t xml:space="preserve"> </w:t>
      </w:r>
      <w:r>
        <w:t xml:space="preserve">Urban</w:t>
      </w:r>
      <w:r>
        <w:t xml:space="preserve"> </w:t>
      </w:r>
      <w:r>
        <w:t xml:space="preserve">Economy</w:t>
      </w:r>
    </w:p>
    <w:bookmarkStart w:id="28" w:name="X13ca83b1b6f27f4ffc132669a0167bbaa8399cf"/>
    <w:p>
      <w:pPr>
        <w:pStyle w:val="Heading1"/>
      </w:pPr>
      <w:r>
        <w:t xml:space="preserve">Thesis Proposal: The Evolving Role of the Hairdresser in Uganda Kampala's Social and Economic Landscape</w:t>
      </w:r>
    </w:p>
    <w:bookmarkStart w:id="20" w:name="abstract"/>
    <w:p>
      <w:pPr>
        <w:pStyle w:val="Heading2"/>
      </w:pPr>
      <w:r>
        <w:t xml:space="preserve">Abstract</w:t>
      </w:r>
    </w:p>
    <w:p>
      <w:pPr>
        <w:pStyle w:val="FirstParagraph"/>
      </w:pPr>
      <w:r>
        <w:t xml:space="preserve">This thesis proposal investigates the multifaceted role of the hairdresser within Uganda Kampala's rapidly urbanizing society. Moving beyond a purely aesthetic service, this research examines how contemporary hairdressers function as vital economic actors, cultural mediators, and community influencers in Kampala's dynamic urban environment. The study addresses a critical gap in existing literature that largely overlooks the professionalization, challenges, and socio-economic contributions of the hairdressing sector within Uganda's specific context. With Kampala experiencing significant population growth and a burgeoning service economy, understanding the hairdresser as an entrepreneur and community stakeholder is paramount. This proposal outlines a qualitative research methodology to explore these dimensions, contributing significantly to urban studies, gender economics, and cultural anthropology in Uganda Kampala.</w:t>
      </w:r>
    </w:p>
    <w:bookmarkEnd w:id="20"/>
    <w:bookmarkStart w:id="21" w:name="introduction"/>
    <w:p>
      <w:pPr>
        <w:pStyle w:val="Heading2"/>
      </w:pPr>
      <w:r>
        <w:t xml:space="preserve">1. Introduction</w:t>
      </w:r>
    </w:p>
    <w:p>
      <w:pPr>
        <w:pStyle w:val="FirstParagraph"/>
      </w:pPr>
      <w:r>
        <w:t xml:space="preserve">Kampala, the bustling capital of Uganda, presents a unique microcosm of Africa's urban transformation. Within its vibrant neighborhoods and commercial hubs like Nakasero Market and Kawempe, the hairdresser has emerged as a ubiquitous and influential figure. The service provided by hairdressers extends far beyond cutting hair; it encompasses cultural identity expression, social networking, economic empowerment (particularly for women), and even informal health education. However, the professional status of the Hairdresser in Kampala remains under-researched compared to other sectors. This Thesis Proposal seeks to fill this void by conducting an in-depth exploration of the hairdresser's role within Uganda Kampala's specific socio-economic fabric, analyzing their challenges, opportunities, and societal impact.</w:t>
      </w:r>
    </w:p>
    <w:bookmarkEnd w:id="21"/>
    <w:bookmarkStart w:id="22" w:name="problem-statement"/>
    <w:p>
      <w:pPr>
        <w:pStyle w:val="Heading2"/>
      </w:pPr>
      <w:r>
        <w:t xml:space="preserve">2. Problem Statement</w:t>
      </w:r>
    </w:p>
    <w:p>
      <w:pPr>
        <w:pStyle w:val="FirstParagraph"/>
      </w:pPr>
      <w:r>
        <w:t xml:space="preserve">Despite the hairdressing sector being a significant contributor to Kampala's informal economy – estimated to employ thousands across salons and home-based businesses – several critical issues persist. Hairdressers often operate without formal business training, face challenges with access to quality products and consistent electricity affecting their tools, navigate complex regulatory environments, and contend with gendered expectations within the profession. Furthermore, the cultural significance of hair in Ugandan society (including traditional styles like 'Makuba' or 'Curls') is frequently overlooked by mainstream beauty industry narratives. This lack of understanding hinders potential policy interventions to support this vital workforce and limits appreciation for their role in fostering community cohesion and economic resilience within Uganda Kampala. There is an urgent need for localized, academic research focused on the Hairdresser's lived experience.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Uganda Kampala:</w:t>
      </w:r>
    </w:p>
    <w:p>
      <w:pPr>
        <w:numPr>
          <w:ilvl w:val="0"/>
          <w:numId w:val="1001"/>
        </w:numPr>
        <w:pStyle w:val="Compact"/>
      </w:pPr>
      <w:r>
        <w:rPr>
          <w:bCs/>
          <w:b/>
        </w:rPr>
        <w:t xml:space="preserve">Primary Objective:</w:t>
      </w:r>
      <w:r>
        <w:t xml:space="preserve"> </w:t>
      </w:r>
      <w:r>
        <w:t xml:space="preserve">To analyze the socio-economic contributions and professional challenges faced by hairdressers operating in Kampala, focusing on business sustainability, access to resources, and market dynamics.</w:t>
      </w:r>
    </w:p>
    <w:p>
      <w:pPr>
        <w:numPr>
          <w:ilvl w:val="0"/>
          <w:numId w:val="1001"/>
        </w:numPr>
        <w:pStyle w:val="Compact"/>
      </w:pPr>
      <w:r>
        <w:rPr>
          <w:bCs/>
          <w:b/>
        </w:rPr>
        <w:t xml:space="preserve">Secondary Objective 1:</w:t>
      </w:r>
      <w:r>
        <w:t xml:space="preserve"> </w:t>
      </w:r>
      <w:r>
        <w:t xml:space="preserve">To explore the cultural significance of hairdressing services within Kampala's diverse communities, examining how hairstyling practices reflect and shape local identity and social norms.</w:t>
      </w:r>
    </w:p>
    <w:p>
      <w:pPr>
        <w:numPr>
          <w:ilvl w:val="0"/>
          <w:numId w:val="1001"/>
        </w:numPr>
        <w:pStyle w:val="Compact"/>
      </w:pPr>
      <w:r>
        <w:rPr>
          <w:bCs/>
          <w:b/>
        </w:rPr>
        <w:t xml:space="preserve">Secondary Objective 2:</w:t>
      </w:r>
      <w:r>
        <w:t xml:space="preserve"> </w:t>
      </w:r>
      <w:r>
        <w:t xml:space="preserve">To investigate the role of hairdressers as informal community hubs, assessing their potential as platforms for social support, information dissemination (e.g., health awareness), and small-scale networking.</w:t>
      </w:r>
    </w:p>
    <w:p>
      <w:pPr>
        <w:numPr>
          <w:ilvl w:val="0"/>
          <w:numId w:val="1001"/>
        </w:numPr>
        <w:pStyle w:val="Compact"/>
      </w:pPr>
      <w:r>
        <w:rPr>
          <w:bCs/>
          <w:b/>
        </w:rPr>
        <w:t xml:space="preserve">Secondary Objective 3:</w:t>
      </w:r>
      <w:r>
        <w:t xml:space="preserve"> </w:t>
      </w:r>
      <w:r>
        <w:t xml:space="preserve">To identify key policy recommendations for local authorities and business support organizations to better integrate and empower hairdressers within Kampala's formal economic development strategies.</w:t>
      </w:r>
    </w:p>
    <w:bookmarkEnd w:id="23"/>
    <w:bookmarkStart w:id="24" w:name="methodology"/>
    <w:p>
      <w:pPr>
        <w:pStyle w:val="Heading2"/>
      </w:pPr>
      <w:r>
        <w:t xml:space="preserve">4. Methodology</w:t>
      </w:r>
    </w:p>
    <w:p>
      <w:pPr>
        <w:pStyle w:val="FirstParagraph"/>
      </w:pPr>
      <w:r>
        <w:t xml:space="preserve">This Thesis Proposal advocates for a qualitative, mixed-methods approach tailored to the Kampala context:</w:t>
      </w:r>
    </w:p>
    <w:p>
      <w:pPr>
        <w:numPr>
          <w:ilvl w:val="0"/>
          <w:numId w:val="1002"/>
        </w:numPr>
        <w:pStyle w:val="Compact"/>
      </w:pPr>
      <w:r>
        <w:rPr>
          <w:bCs/>
          <w:b/>
        </w:rPr>
        <w:t xml:space="preserve">Participant Observation:</w:t>
      </w:r>
      <w:r>
        <w:t xml:space="preserve"> </w:t>
      </w:r>
      <w:r>
        <w:t xml:space="preserve">Immersion within selected hair salons across diverse Kampala neighborhoods (e.g., Bugolobi, Bwaise, Nakasero) to understand daily operations and client interactions.</w:t>
      </w:r>
    </w:p>
    <w:p>
      <w:pPr>
        <w:numPr>
          <w:ilvl w:val="0"/>
          <w:numId w:val="1002"/>
        </w:numPr>
        <w:pStyle w:val="Compact"/>
      </w:pPr>
      <w:r>
        <w:rPr>
          <w:bCs/>
          <w:b/>
        </w:rPr>
        <w:t xml:space="preserve">Semi-Structured Interviews:</w:t>
      </w:r>
      <w:r>
        <w:t xml:space="preserve"> </w:t>
      </w:r>
      <w:r>
        <w:t xml:space="preserve">Conducting in-depth interviews with 25-30 hairdressers (ensuring gender representation), salon owners, local market vendors supplying products, and community leaders to capture varied perspectives.</w:t>
      </w:r>
    </w:p>
    <w:p>
      <w:pPr>
        <w:numPr>
          <w:ilvl w:val="0"/>
          <w:numId w:val="1002"/>
        </w:numPr>
        <w:pStyle w:val="Compact"/>
      </w:pPr>
      <w:r>
        <w:rPr>
          <w:bCs/>
          <w:b/>
        </w:rPr>
        <w:t xml:space="preserve">Focus Group Discussions (FGDs):</w:t>
      </w:r>
      <w:r>
        <w:t xml:space="preserve"> </w:t>
      </w:r>
      <w:r>
        <w:t xml:space="preserve">Organizing FGDs with groups of clients to explore perceptions of the hairdresser's role beyond aesthetics and their understanding of the service's cultural significance.</w:t>
      </w:r>
    </w:p>
    <w:p>
      <w:pPr>
        <w:numPr>
          <w:ilvl w:val="0"/>
          <w:numId w:val="1002"/>
        </w:numPr>
        <w:pStyle w:val="Compact"/>
      </w:pPr>
      <w:r>
        <w:rPr>
          <w:bCs/>
          <w:b/>
        </w:rPr>
        <w:t xml:space="preserve">Data Analysis:</w:t>
      </w:r>
      <w:r>
        <w:t xml:space="preserve"> </w:t>
      </w:r>
      <w:r>
        <w:t xml:space="preserve">Thematic analysis using NVivo software to identify recurring patterns in challenges, opportunities, cultural expressions, and community roles articulated by participants.</w:t>
      </w:r>
    </w:p>
    <w:p>
      <w:pPr>
        <w:pStyle w:val="FirstParagraph"/>
      </w:pPr>
      <w:r>
        <w:t xml:space="preserve">The research will be conducted ethically with informed consent, prioritizing participant anonymity where requested. Findings will be contextualized within Uganda's broader economic policies and urban development goals for Kampala.</w:t>
      </w:r>
    </w:p>
    <w:bookmarkEnd w:id="24"/>
    <w:bookmarkStart w:id="25" w:name="expected-contributions"/>
    <w:p>
      <w:pPr>
        <w:pStyle w:val="Heading2"/>
      </w:pPr>
      <w:r>
        <w:t xml:space="preserve">5. Expected Contributions</w:t>
      </w:r>
    </w:p>
    <w:p>
      <w:pPr>
        <w:pStyle w:val="FirstParagraph"/>
      </w:pPr>
      <w:r>
        <w:t xml:space="preserve">This research promises significant contributions to multiple fields:</w:t>
      </w:r>
    </w:p>
    <w:p>
      <w:pPr>
        <w:numPr>
          <w:ilvl w:val="0"/>
          <w:numId w:val="1003"/>
        </w:numPr>
        <w:pStyle w:val="Compact"/>
      </w:pPr>
      <w:r>
        <w:rPr>
          <w:bCs/>
          <w:b/>
        </w:rPr>
        <w:t xml:space="preserve">Academic:</w:t>
      </w:r>
      <w:r>
        <w:t xml:space="preserve"> </w:t>
      </w:r>
      <w:r>
        <w:t xml:space="preserve">Provides the first comprehensive, locally grounded analysis of the hairdresser in Uganda Kampala, enriching urban studies, gender studies, and cultural anthropology within East Africa.</w:t>
      </w:r>
    </w:p>
    <w:p>
      <w:pPr>
        <w:numPr>
          <w:ilvl w:val="0"/>
          <w:numId w:val="1003"/>
        </w:numPr>
        <w:pStyle w:val="Compact"/>
      </w:pPr>
      <w:r>
        <w:rPr>
          <w:bCs/>
          <w:b/>
        </w:rPr>
        <w:t xml:space="preserve">Practical (for Hairdressers):</w:t>
      </w:r>
      <w:r>
        <w:t xml:space="preserve"> </w:t>
      </w:r>
      <w:r>
        <w:t xml:space="preserve">Offers actionable insights into business practices, resource access strategies, and potential collaborative models for hairdressing professionals to enhance their livelihoods.</w:t>
      </w:r>
    </w:p>
    <w:p>
      <w:pPr>
        <w:numPr>
          <w:ilvl w:val="0"/>
          <w:numId w:val="1003"/>
        </w:numPr>
        <w:pStyle w:val="Compact"/>
      </w:pPr>
      <w:r>
        <w:rPr>
          <w:bCs/>
          <w:b/>
        </w:rPr>
        <w:t xml:space="preserve">Policy:</w:t>
      </w:r>
      <w:r>
        <w:t xml:space="preserve"> </w:t>
      </w:r>
      <w:r>
        <w:t xml:space="preserve">Generates evidence-based recommendations for Kampala Capital City Authority (KCCA) and organizations like the National Enterprise Development Institute (NEDI) on supporting this vital informal sector through targeted training, microfinance access, and improved market regulations.</w:t>
      </w:r>
    </w:p>
    <w:p>
      <w:pPr>
        <w:numPr>
          <w:ilvl w:val="0"/>
          <w:numId w:val="1003"/>
        </w:numPr>
        <w:pStyle w:val="Compact"/>
      </w:pPr>
      <w:r>
        <w:rPr>
          <w:bCs/>
          <w:b/>
        </w:rPr>
        <w:t xml:space="preserve">Societal:</w:t>
      </w:r>
      <w:r>
        <w:t xml:space="preserve"> </w:t>
      </w:r>
      <w:r>
        <w:t xml:space="preserve">Highlights the hairdresser's crucial role as a community anchor point in Kampala, fostering greater respect for their contribution to social cohesion and local cultural preservation.</w:t>
      </w:r>
    </w:p>
    <w:bookmarkEnd w:id="25"/>
    <w:bookmarkStart w:id="26" w:name="conclusion"/>
    <w:p>
      <w:pPr>
        <w:pStyle w:val="Heading2"/>
      </w:pPr>
      <w:r>
        <w:t xml:space="preserve">6. Conclusion</w:t>
      </w:r>
    </w:p>
    <w:p>
      <w:pPr>
        <w:pStyle w:val="FirstParagraph"/>
      </w:pPr>
      <w:r>
        <w:t xml:space="preserve">The Hairdresser in Uganda Kampala is not merely a service provider but a key participant in the city's social and economic ecosystem. This Thesis Proposal directly addresses the critical need for nuanced understanding of their role, moving beyond superficial narratives to reveal complex realities of entrepreneurship, cultural expression, and community building within Kampala's unique urban setting. By centering the experiences and perspectives of hairdressers themselves through rigorous qualitative research, this study promises to deliver valuable knowledge that can inform better policies, empower professionals in this growing sector, and ultimately contribute to a more inclusive understanding of Kampala's dynamic urban identity. The findings will significantly advance scholarship on informal economies and gendered labor in African cities like Uganda Kampala.</w:t>
      </w:r>
    </w:p>
    <w:bookmarkEnd w:id="26"/>
    <w:bookmarkStart w:id="27" w:name="significance"/>
    <w:p>
      <w:pPr>
        <w:pStyle w:val="Heading2"/>
      </w:pPr>
      <w:r>
        <w:t xml:space="preserve">7. Significance</w:t>
      </w:r>
    </w:p>
    <w:p>
      <w:pPr>
        <w:pStyle w:val="FirstParagraph"/>
      </w:pPr>
      <w:r>
        <w:t xml:space="preserve">In an era of rapid urbanization across Africa, recognizing the value of sectors like hairdressing is essential for sustainable city development. This Thesis Proposal ensures that the hairdresser, a ubiquitous and vital figure on Kampala's streets and in its homes, receives the academic attention necessary to understand their contribution fully. It positions this research as indispensable for anyone seeking to grasp the true character of modern Kampala life and work towards supporting its diverse workforce within Uganda's evolving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Kampala's Urban Economy</dc:title>
  <dc:creator/>
  <cp:keywords/>
  <dcterms:created xsi:type="dcterms:W3CDTF">2026-07-21T05:51:14Z</dcterms:created>
  <dcterms:modified xsi:type="dcterms:W3CDTF">2026-07-21T05:51:14Z</dcterms:modified>
</cp:coreProperties>
</file>

<file path=docProps/custom.xml><?xml version="1.0" encoding="utf-8"?>
<Properties xmlns="http://schemas.openxmlformats.org/officeDocument/2006/custom-properties" xmlns:vt="http://schemas.openxmlformats.org/officeDocument/2006/docPropsVTypes"/>
</file>