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Islamabad-Based</w:t>
      </w:r>
      <w:r>
        <w:t xml:space="preserve"> </w:t>
      </w:r>
      <w:r>
        <w:t xml:space="preserve">Manufacturing</w:t>
      </w:r>
      <w:r>
        <w:t xml:space="preserve"> </w:t>
      </w:r>
      <w:r>
        <w:t xml:space="preserve">SMEs</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120a948ac700bc167cbe33c01192ad3c5e74db6"/>
    <w:p>
      <w:pPr>
        <w:pStyle w:val="Heading1"/>
      </w:pPr>
      <w:r>
        <w:t xml:space="preserve">Thesis Proposal: Optimizing Supply Chain Efficiency for Islamabad-Based Manufacturing SMEs through Industrial Engineering Principles</w:t>
      </w:r>
    </w:p>
    <w:bookmarkStart w:id="20" w:name="abstract"/>
    <w:p>
      <w:pPr>
        <w:pStyle w:val="Heading2"/>
      </w:pPr>
      <w:r>
        <w:t xml:space="preserve">Abstract</w:t>
      </w:r>
    </w:p>
    <w:p>
      <w:pPr>
        <w:pStyle w:val="FirstParagraph"/>
      </w:pPr>
      <w:r>
        <w:t xml:space="preserve">This Thesis Proposal outlines a research initiative focused on enhancing operational efficiency within Small and Medium Enterprises (SMEs) in Pakistan Islamabad. The study targets the critical challenge of supply chain inefficiencies plaguing local manufacturing firms, which significantly hinder competitiveness, profitability, and export potential. Central to this investigation is the pivotal role of the</w:t>
      </w:r>
      <w:r>
        <w:t xml:space="preserve"> </w:t>
      </w:r>
      <w:r>
        <w:rPr>
          <w:bCs/>
          <w:b/>
        </w:rPr>
        <w:t xml:space="preserve">Industrial Engineer</w:t>
      </w:r>
      <w:r>
        <w:t xml:space="preserve">. This research proposes developing a tailored optimization framework specifically designed for Islamabad's unique industrial ecosystem, leveraging core Industrial Engineering methodologies including process mapping, statistical analysis, lean principles, and simulation modeling. The primary objective is to demonstrate how systematic application of Industrial Engineering practices can reduce lead times by 25%, cut operational costs by 18%, and improve on-time delivery rates by 30% for targeted Islamabad-based manufacturing SMEs. This work directly addresses a significant gap in the local context where Industrial Engineers are underutilized despite their proven global impact. The findings will provide actionable strategies for policymakers, industry associations (like the Pakistan Engineering Council), and business leaders in</w:t>
      </w:r>
      <w:r>
        <w:t xml:space="preserve"> </w:t>
      </w:r>
      <w:r>
        <w:rPr>
          <w:bCs/>
          <w:b/>
        </w:rPr>
        <w:t xml:space="preserve">Pakistan Islamabad</w:t>
      </w:r>
      <w:r>
        <w:t xml:space="preserve"> </w:t>
      </w:r>
      <w:r>
        <w:t xml:space="preserve">to foster sustainable industrial growth.</w:t>
      </w:r>
    </w:p>
    <w:bookmarkEnd w:id="20"/>
    <w:bookmarkStart w:id="21" w:name="X1b457976b388eae997ea69114bf5df08f9170b3"/>
    <w:p>
      <w:pPr>
        <w:pStyle w:val="Heading2"/>
      </w:pPr>
      <w:r>
        <w:t xml:space="preserve">1. Introduction: The Imperative for Industrial Engineering in Islamabad</w:t>
      </w:r>
    </w:p>
    <w:p>
      <w:pPr>
        <w:pStyle w:val="FirstParagraph"/>
      </w:pPr>
      <w:r>
        <w:t xml:space="preserve">Pakistan's economic trajectory is increasingly tied to the success of its manufacturing sector, with Islamabad and its surrounding industrial zones (e.g., Bhera Road, Chak Shehzad) serving as vital hubs for diverse SMEs producing textiles, electronics components, pharmaceuticals, and food processing goods. Despite this potential, these enterprises face persistent challenges: fragmented supply chains due to inadequate logistics infrastructure within</w:t>
      </w:r>
      <w:r>
        <w:t xml:space="preserve"> </w:t>
      </w:r>
      <w:r>
        <w:rPr>
          <w:bCs/>
          <w:b/>
        </w:rPr>
        <w:t xml:space="preserve">Pakistan Islamabad</w:t>
      </w:r>
      <w:r>
        <w:t xml:space="preserve">, suboptimal inventory management leading to excessive costs and stockouts, manual processes prone to errors, and a notable shortage of skilled professionals capable of implementing systematic operational improvements. This is where the expertise of an</w:t>
      </w:r>
      <w:r>
        <w:t xml:space="preserve"> </w:t>
      </w:r>
      <w:r>
        <w:rPr>
          <w:bCs/>
          <w:b/>
        </w:rPr>
        <w:t xml:space="preserve">Industrial Engineer</w:t>
      </w:r>
      <w:r>
        <w:t xml:space="preserve"> </w:t>
      </w:r>
      <w:r>
        <w:t xml:space="preserve">becomes indispensable. Unlike traditional engineers focused on product design or machinery, the</w:t>
      </w:r>
      <w:r>
        <w:t xml:space="preserve"> </w:t>
      </w:r>
      <w:r>
        <w:rPr>
          <w:bCs/>
          <w:b/>
        </w:rPr>
        <w:t xml:space="preserve">Industrial Engineer</w:t>
      </w:r>
      <w:r>
        <w:t xml:space="preserve"> </w:t>
      </w:r>
      <w:r>
        <w:t xml:space="preserve">specializes in optimizing complex systems – people, materials, information, equipment – to maximize productivity and quality while minimizing waste. The current Thesis Proposal aims to bridge this critical skills gap specifically for the Islamabad industrial landscape.</w:t>
      </w:r>
    </w:p>
    <w:bookmarkEnd w:id="21"/>
    <w:bookmarkStart w:id="22" w:name="problem-statement-and-research-gap"/>
    <w:p>
      <w:pPr>
        <w:pStyle w:val="Heading2"/>
      </w:pPr>
      <w:r>
        <w:t xml:space="preserve">2. Problem Statement and Research Gap</w:t>
      </w:r>
    </w:p>
    <w:p>
      <w:pPr>
        <w:pStyle w:val="FirstParagraph"/>
      </w:pPr>
      <w:r>
        <w:t xml:space="preserve">Existing literature on Industrial Engineering (IE) predominantly focuses on large-scale manufacturing in developed economies or case studies from other Asian contexts like China or India, with minimal application-specific research conducted within the unique socio-economic and infrastructural environment of</w:t>
      </w:r>
      <w:r>
        <w:t xml:space="preserve"> </w:t>
      </w:r>
      <w:r>
        <w:rPr>
          <w:bCs/>
          <w:b/>
        </w:rPr>
        <w:t xml:space="preserve">Pakistan Islamabad</w:t>
      </w:r>
      <w:r>
        <w:t xml:space="preserve">. While national reports (e.g., Pakistan Bureau of Statistics, Ministry of Industries &amp; Production) highlight supply chain inefficiencies as a major constraint for SMEs in Punjab (including Islamabad Capital Territory), there is a dearth of localized, actionable IE-based solutions. Current practices often rely on ad-hoc fixes or imported management consultants without deep contextual understanding. This research directly addresses the gap: *How can core Industrial Engineering principles be effectively adapted and implemented within the specific constraints (infrastructure limitations, resource availability, cultural factors) of manufacturing SMEs operating in Islamabad to achieve measurable supply chain optimization?*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diagnostic assessment of supply chain processes across 5-7 diverse manufacturing SMEs in Islamabad (e.g., textile, automotive parts, FMCG), identifying key bottlenecks and waste areas.</w:t>
      </w:r>
    </w:p>
    <w:p>
      <w:pPr>
        <w:numPr>
          <w:ilvl w:val="0"/>
          <w:numId w:val="1001"/>
        </w:numPr>
        <w:pStyle w:val="Compact"/>
      </w:pPr>
      <w:r>
        <w:t xml:space="preserve">To develop and validate a customized Industrial Engineering optimization toolkit specifically for Islamabad's SME context, incorporating lean manufacturing techniques (5S, Value Stream Mapping) and data-driven inventory models suited to local logistics.</w:t>
      </w:r>
    </w:p>
    <w:p>
      <w:pPr>
        <w:numPr>
          <w:ilvl w:val="0"/>
          <w:numId w:val="1001"/>
        </w:numPr>
        <w:pStyle w:val="Compact"/>
      </w:pPr>
      <w:r>
        <w:t xml:space="preserve">To implement the proposed framework in one pilot SME within Islamabad, measuring baseline vs. post-implementation metrics (lead time, cost per unit, inventory turnover rate).</w:t>
      </w:r>
    </w:p>
    <w:p>
      <w:pPr>
        <w:numPr>
          <w:ilvl w:val="0"/>
          <w:numId w:val="1001"/>
        </w:numPr>
        <w:pStyle w:val="Compact"/>
      </w:pPr>
      <w:r>
        <w:t xml:space="preserve">To formulate evidence-based policy recommendations for the Pakistan Engineering Council and Islamabad Chamber of Commerce &amp; Industry regarding training programs and incentives to attract Industrial Engineers to support local manufacturing.</w:t>
      </w:r>
    </w:p>
    <w:bookmarkEnd w:id="23"/>
    <w:bookmarkStart w:id="24" w:name="methodology"/>
    <w:p>
      <w:pPr>
        <w:pStyle w:val="Heading2"/>
      </w:pPr>
      <w:r>
        <w:t xml:space="preserve">4. Methodology</w:t>
      </w:r>
    </w:p>
    <w:p>
      <w:pPr>
        <w:pStyle w:val="FirstParagraph"/>
      </w:pPr>
      <w:r>
        <w:t xml:space="preserve">This research adopts a mixed-methods approach grounded in Industrial Engineering practice:</w:t>
      </w:r>
    </w:p>
    <w:p>
      <w:pPr>
        <w:numPr>
          <w:ilvl w:val="0"/>
          <w:numId w:val="1002"/>
        </w:numPr>
        <w:pStyle w:val="Compact"/>
      </w:pPr>
      <w:r>
        <w:rPr>
          <w:bCs/>
          <w:b/>
        </w:rPr>
        <w:t xml:space="preserve">Qualitative Phase:</w:t>
      </w:r>
      <w:r>
        <w:t xml:space="preserve"> </w:t>
      </w:r>
      <w:r>
        <w:t xml:space="preserve">In-depth interviews with SME owners/managers and key personnel in Islamabad; site visits for process observation; analysis of existing operational data.</w:t>
      </w:r>
    </w:p>
    <w:p>
      <w:pPr>
        <w:numPr>
          <w:ilvl w:val="0"/>
          <w:numId w:val="1002"/>
        </w:numPr>
        <w:pStyle w:val="Compact"/>
      </w:pPr>
      <w:r>
        <w:rPr>
          <w:bCs/>
          <w:b/>
        </w:rPr>
        <w:t xml:space="preserve">Quantitative Phase:</w:t>
      </w:r>
      <w:r>
        <w:t xml:space="preserve"> </w:t>
      </w:r>
      <w:r>
        <w:t xml:space="preserve">Data collection on current KPIs (lead time, inventory levels, defect rates); application of IE tools (Value Stream Mapping to identify waste, Statistical Process Control for quality variation); simulation modeling using software like Arena or Simul8 to test proposed changes virtually before implementation; rigorous measurement of impact post-intervention in the pilot site.</w:t>
      </w:r>
    </w:p>
    <w:p>
      <w:pPr>
        <w:numPr>
          <w:ilvl w:val="0"/>
          <w:numId w:val="1002"/>
        </w:numPr>
        <w:pStyle w:val="Compact"/>
      </w:pPr>
      <w:r>
        <w:rPr>
          <w:bCs/>
          <w:b/>
        </w:rPr>
        <w:t xml:space="preserve">Contextual Adaptation:</w:t>
      </w:r>
      <w:r>
        <w:t xml:space="preserve"> </w:t>
      </w:r>
      <w:r>
        <w:t xml:space="preserve">All analysis and recommendations will be explicitly filtered through the lens of Islamabad's realities – including traffic congestion patterns affecting logistics, power reliability issues impacting production schedules, and workforce skill levels common in the region.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practical, culturally resonant IE framework directly applicable to manufacturing SMEs in</w:t>
      </w:r>
      <w:r>
        <w:t xml:space="preserve"> </w:t>
      </w:r>
      <w:r>
        <w:rPr>
          <w:bCs/>
          <w:b/>
        </w:rPr>
        <w:t xml:space="preserve">Pakistan Islamabad</w:t>
      </w:r>
      <w:r>
        <w:t xml:space="preserve">. The anticipated outcomes include:</w:t>
      </w:r>
    </w:p>
    <w:p>
      <w:pPr>
        <w:numPr>
          <w:ilvl w:val="0"/>
          <w:numId w:val="1003"/>
        </w:numPr>
        <w:pStyle w:val="Compact"/>
      </w:pPr>
      <w:r>
        <w:t xml:space="preserve">A validated, step-by-step methodology for supply chain optimization specifically for Islamabad's SMEs.</w:t>
      </w:r>
    </w:p>
    <w:p>
      <w:pPr>
        <w:numPr>
          <w:ilvl w:val="0"/>
          <w:numId w:val="1003"/>
        </w:numPr>
        <w:pStyle w:val="Compact"/>
      </w:pPr>
      <w:r>
        <w:t xml:space="preserve">Tangible evidence of cost reduction and efficiency gains (quantified through the pilot implementation) demonstrating the ROI of hiring an</w:t>
      </w:r>
      <w:r>
        <w:t xml:space="preserve"> </w:t>
      </w:r>
      <w:r>
        <w:rPr>
          <w:bCs/>
          <w:b/>
        </w:rPr>
        <w:t xml:space="preserve">Industrial Engineer</w:t>
      </w:r>
      <w:r>
        <w:t xml:space="preserve">.</w:t>
      </w:r>
    </w:p>
    <w:p>
      <w:pPr>
        <w:numPr>
          <w:ilvl w:val="0"/>
          <w:numId w:val="1003"/>
        </w:numPr>
        <w:pStyle w:val="Compact"/>
      </w:pPr>
      <w:r>
        <w:t xml:space="preserve">Actionable recommendations to enhance Industrial Engineering education curricula at institutions like NUST, COMSATS Islamabad, and University of Islamabad to better prepare graduates for local industry needs.</w:t>
      </w:r>
    </w:p>
    <w:p>
      <w:pPr>
        <w:numPr>
          <w:ilvl w:val="0"/>
          <w:numId w:val="1003"/>
        </w:numPr>
        <w:pStyle w:val="Compact"/>
      </w:pPr>
      <w:r>
        <w:t xml:space="preserve">Increased awareness among industry leaders in Islamabad regarding the strategic value of embedding Industrial Engineers within their operations as catalysts for growth and resilience.</w:t>
      </w:r>
    </w:p>
    <w:p>
      <w:pPr>
        <w:pStyle w:val="FirstParagraph"/>
      </w:pPr>
      <w:r>
        <w:t xml:space="preserve">The significance extends beyond academia: Successful implementation will contribute directly to Pakistan's national goals of boosting manufacturing exports (e.g., through initiatives like 'Make in Pakistan'), enhancing the competitiveness of Islamabad's industrial base, creating higher-value jobs, and positioning the city as a model for sustainable industrial development within</w:t>
      </w:r>
      <w:r>
        <w:t xml:space="preserve"> </w:t>
      </w:r>
      <w:r>
        <w:rPr>
          <w:bCs/>
          <w:b/>
        </w:rPr>
        <w:t xml:space="preserve">Pakistan</w:t>
      </w:r>
      <w:r>
        <w:t xml:space="preserve">.</w:t>
      </w:r>
    </w:p>
    <w:bookmarkEnd w:id="25"/>
    <w:bookmarkStart w:id="26" w:name="conclusion"/>
    <w:p>
      <w:pPr>
        <w:pStyle w:val="Heading2"/>
      </w:pPr>
      <w:r>
        <w:t xml:space="preserve">6. Conclusion</w:t>
      </w:r>
    </w:p>
    <w:p>
      <w:pPr>
        <w:pStyle w:val="FirstParagraph"/>
      </w:pPr>
      <w:r>
        <w:t xml:space="preserve">The current Thesis Proposal argues that the systematic application of Industrial Engineering principles is not merely beneficial but essential for unlocking the full potential of manufacturing SMEs in Islamabad, Pakistan. By focusing on a critical operational challenge through the lens of a local context, this research will provide concrete evidence of how an</w:t>
      </w:r>
      <w:r>
        <w:t xml:space="preserve"> </w:t>
      </w:r>
      <w:r>
        <w:rPr>
          <w:bCs/>
          <w:b/>
        </w:rPr>
        <w:t xml:space="preserve">Industrial Engineer</w:t>
      </w:r>
      <w:r>
        <w:t xml:space="preserve"> </w:t>
      </w:r>
      <w:r>
        <w:t xml:space="preserve">can drive measurable economic impact. The findings will serve as a vital resource for policymakers, educators, and business leaders committed to strengthening the industrial backbone of</w:t>
      </w:r>
      <w:r>
        <w:t xml:space="preserve"> </w:t>
      </w:r>
      <w:r>
        <w:rPr>
          <w:bCs/>
          <w:b/>
        </w:rPr>
        <w:t xml:space="preserve">Pakistan Islamabad</w:t>
      </w:r>
      <w:r>
        <w:t xml:space="preserve">. This Thesis Proposal represents the first step towards building a more efficient, competitive, and resilient manufacturing sector within the capital city, directly contributing to national economic advancement.</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for Islamabad-Based Manufacturing SMEs through Industrial Engineering Principles</dc:title>
  <dc:creator/>
  <dc:language>en</dc:language>
  <cp:keywords/>
  <dcterms:created xsi:type="dcterms:W3CDTF">2026-07-21T06:44:47Z</dcterms:created>
  <dcterms:modified xsi:type="dcterms:W3CDTF">2026-07-21T06:44:47Z</dcterms:modified>
</cp:coreProperties>
</file>

<file path=docProps/custom.xml><?xml version="1.0" encoding="utf-8"?>
<Properties xmlns="http://schemas.openxmlformats.org/officeDocument/2006/custom-properties" xmlns:vt="http://schemas.openxmlformats.org/officeDocument/2006/docPropsVTypes"/>
</file>