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Manufacturing</w:t>
      </w:r>
      <w:r>
        <w:t xml:space="preserve"> </w:t>
      </w:r>
      <w:r>
        <w:t xml:space="preserve">Efficiency</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2f7eabe535667f79397b6c5fa963c388f75cd88"/>
    <w:p>
      <w:pPr>
        <w:pStyle w:val="Heading1"/>
      </w:pPr>
      <w:r>
        <w:t xml:space="preserve">Thesis Proposal: Enhancing Operational Excellence through Industrial Engineering Practices in Tanzania Dar es Salaam's Manufacturing Sector</w:t>
      </w:r>
    </w:p>
    <w:bookmarkStart w:id="20" w:name="introduction"/>
    <w:p>
      <w:pPr>
        <w:pStyle w:val="Heading2"/>
      </w:pPr>
      <w:r>
        <w:t xml:space="preserve">1. Introduction</w:t>
      </w:r>
    </w:p>
    <w:p>
      <w:pPr>
        <w:pStyle w:val="FirstParagraph"/>
      </w:pPr>
      <w:r>
        <w:t xml:space="preserve">This Thesis Proposal investigates the critical role of an</w:t>
      </w:r>
      <w:r>
        <w:t xml:space="preserve"> </w:t>
      </w:r>
      <w:r>
        <w:rPr>
          <w:bCs/>
          <w:b/>
        </w:rPr>
        <w:t xml:space="preserve">Industrial Engineer</w:t>
      </w:r>
      <w:r>
        <w:t xml:space="preserve"> </w:t>
      </w:r>
      <w:r>
        <w:t xml:space="preserve">in addressing systemic inefficiencies within Tanzania Dar es Salaam's rapidly expanding manufacturing and industrial landscape. As the economic engine of Tanzania, Dar es Salaam contributes over 35% to the national GDP and hosts more than 70% of the country's industrial activity (Tanzania National Bureau of Statistics, 2023). However, persistent challenges—such as unreliable power supply (averaging 18 hours monthly outages), fragmented logistics networks, high operational costs (up to 45% above regional benchmarks), and underutilized human capital—hinder competitiveness. This research directly targets these pain points through the lens of Industrial Engineering. The core objective is to develop a context-specific framework that empowers the</w:t>
      </w:r>
      <w:r>
        <w:t xml:space="preserve"> </w:t>
      </w:r>
      <w:r>
        <w:rPr>
          <w:bCs/>
          <w:b/>
        </w:rPr>
        <w:t xml:space="preserve">Industrial Engineer</w:t>
      </w:r>
      <w:r>
        <w:t xml:space="preserve"> </w:t>
      </w:r>
      <w:r>
        <w:t xml:space="preserve">to implement data-driven solutions, optimizing production flows, reducing waste, and enhancing overall productivity within Tanzanian manufacturing firms operating in Dar es Salaam.</w:t>
      </w:r>
    </w:p>
    <w:bookmarkEnd w:id="20"/>
    <w:bookmarkStart w:id="21" w:name="problem-statement"/>
    <w:p>
      <w:pPr>
        <w:pStyle w:val="Heading2"/>
      </w:pPr>
      <w:r>
        <w:t xml:space="preserve">2. Problem Statement</w:t>
      </w:r>
    </w:p>
    <w:p>
      <w:pPr>
        <w:pStyle w:val="FirstParagraph"/>
      </w:pPr>
      <w:r>
        <w:t xml:space="preserve">Tanzania Dar es Salaam faces a paradox: significant industrial growth coexists with operational inefficiencies that stifle value creation. A recent UNCTAD report (2024) identifies that 65% of manufacturing SMEs in Dar es Salaam experience bottlenecks primarily due to poor workflow design, inadequate inventory management, and insufficient process standardization—core domains of Industrial Engineering expertise. Current practices often rely on ad-hoc fixes rather than systematic engineering approaches. This gap results in substantial economic losses: estimated at $120 million annually in material waste alone (Tanzania Investment Centre). Crucially, the role of the</w:t>
      </w:r>
      <w:r>
        <w:t xml:space="preserve"> </w:t>
      </w:r>
      <w:r>
        <w:rPr>
          <w:bCs/>
          <w:b/>
        </w:rPr>
        <w:t xml:space="preserve">Industrial Engineer</w:t>
      </w:r>
      <w:r>
        <w:t xml:space="preserve"> </w:t>
      </w:r>
      <w:r>
        <w:t xml:space="preserve">remains underutilized or misunderstood within Tanzanian industry contexts, leading to missed opportunities for sustainable growth. This Thesis Proposal addresses this critical deficiency by proposing a tailored methodology grounded in Dar es Salaam's unique socio-economic and infrastructural realities.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operational inefficiencies across key manufacturing sectors (textiles, food processing, agro-industry) within Tanzania Dar es Salaam.</w:t>
      </w:r>
    </w:p>
    <w:p>
      <w:pPr>
        <w:numPr>
          <w:ilvl w:val="0"/>
          <w:numId w:val="1001"/>
        </w:numPr>
        <w:pStyle w:val="Compact"/>
      </w:pPr>
      <w:r>
        <w:t xml:space="preserve">To identify the specific competencies and tools most relevant for an</w:t>
      </w:r>
      <w:r>
        <w:t xml:space="preserve"> </w:t>
      </w:r>
      <w:r>
        <w:rPr>
          <w:bCs/>
          <w:b/>
        </w:rPr>
        <w:t xml:space="preserve">Industrial Engineer</w:t>
      </w:r>
      <w:r>
        <w:t xml:space="preserve"> </w:t>
      </w:r>
      <w:r>
        <w:t xml:space="preserve">to address these inefficiencies effectively in the Tanzanian context.</w:t>
      </w:r>
    </w:p>
    <w:p>
      <w:pPr>
        <w:numPr>
          <w:ilvl w:val="0"/>
          <w:numId w:val="1001"/>
        </w:numPr>
        <w:pStyle w:val="Compact"/>
      </w:pPr>
      <w:r>
        <w:t xml:space="preserve">To develop a practical, cost-appropriate framework integrating Industrial Engineering principles (lean manufacturing, process optimization, ergonomics) with local resource constraints and cultural practices.</w:t>
      </w:r>
    </w:p>
    <w:p>
      <w:pPr>
        <w:numPr>
          <w:ilvl w:val="0"/>
          <w:numId w:val="1001"/>
        </w:numPr>
        <w:pStyle w:val="Compact"/>
      </w:pPr>
      <w:r>
        <w:t xml:space="preserve">To evaluate the potential economic impact (e.g., reduced lead times, lower costs, improved quality) of implementing this proposed framework in selected Dar es Salaam-based manufacturing facilities.</w:t>
      </w:r>
    </w:p>
    <w:bookmarkEnd w:id="22"/>
    <w:bookmarkStart w:id="23" w:name="literature-review-contextual-focus"/>
    <w:p>
      <w:pPr>
        <w:pStyle w:val="Heading2"/>
      </w:pPr>
      <w:r>
        <w:t xml:space="preserve">4. Literature Review (Contextual Focus)</w:t>
      </w:r>
    </w:p>
    <w:p>
      <w:pPr>
        <w:pStyle w:val="FirstParagraph"/>
      </w:pPr>
      <w:r>
        <w:t xml:space="preserve">While Industrial Engineering theory is well-established globally, its application within Sub-Saharan Africa's informal and developing economies presents unique challenges. Existing literature (e.g., Oyeyinka &amp; Sule, 2018; Mwakalila et al., 2021) highlights the importance of contextual adaptation but lacks specific case studies for Tanzania Dar es Salaam. Studies in Nigeria and Kenya provide partial insights but often overlook critical Dar es Salaam-specific factors: the dominance of SMEs (95% of manufacturing), reliance on manual labor, high dependence on port logistics via Mwanza/Mtama, and the regulatory environment. This research bridges this gap by focusing explicitly on</w:t>
      </w:r>
      <w:r>
        <w:t xml:space="preserve"> </w:t>
      </w:r>
      <w:r>
        <w:rPr>
          <w:bCs/>
          <w:b/>
        </w:rPr>
        <w:t xml:space="preserve">Tanzania Dar es Salaam</w:t>
      </w:r>
      <w:r>
        <w:t xml:space="preserve">, examining how Industrial Engineering solutions must be adapted to leverage local resources (e.g., community labor pools), navigate informal market linkages, and operate effectively under infrastructure limitations—not merely transplanted Western models.</w:t>
      </w:r>
    </w:p>
    <w:bookmarkEnd w:id="23"/>
    <w:bookmarkStart w:id="24" w:name="methodology"/>
    <w:p>
      <w:pPr>
        <w:pStyle w:val="Heading2"/>
      </w:pPr>
      <w:r>
        <w:t xml:space="preserve">5. Methodology</w:t>
      </w:r>
    </w:p>
    <w:p>
      <w:pPr>
        <w:pStyle w:val="FirstParagraph"/>
      </w:pPr>
      <w:r>
        <w:t xml:space="preserve">This mixed-methods research employs a sequential approach tailored for Tanzania Dar es Salaam:</w:t>
      </w:r>
    </w:p>
    <w:p>
      <w:pPr>
        <w:numPr>
          <w:ilvl w:val="0"/>
          <w:numId w:val="1002"/>
        </w:numPr>
        <w:pStyle w:val="Compact"/>
      </w:pPr>
      <w:r>
        <w:rPr>
          <w:bCs/>
          <w:b/>
        </w:rPr>
        <w:t xml:space="preserve">Phase 1 (Qualitative):</w:t>
      </w:r>
      <w:r>
        <w:t xml:space="preserve"> </w:t>
      </w:r>
      <w:r>
        <w:t xml:space="preserve">In-depth interviews with 15+ senior managers and 30+ shop-floor supervisors across diverse Dar es Salaam manufacturing units (textiles, food, packaging) to map pain points using Industrial Engineering frameworks.</w:t>
      </w:r>
    </w:p>
    <w:p>
      <w:pPr>
        <w:numPr>
          <w:ilvl w:val="0"/>
          <w:numId w:val="1002"/>
        </w:numPr>
        <w:pStyle w:val="Compact"/>
      </w:pPr>
      <w:r>
        <w:rPr>
          <w:bCs/>
          <w:b/>
        </w:rPr>
        <w:t xml:space="preserve">Phase 2 (Quantitative):</w:t>
      </w:r>
      <w:r>
        <w:t xml:space="preserve"> </w:t>
      </w:r>
      <w:r>
        <w:t xml:space="preserve">Structured surveys and process mapping at 20 selected factories to quantify waste (e.g., motion, waiting time), material flow delays, and energy inefficiencies. Data analysis will use statistical tools (SPSS) to identify key variables.</w:t>
      </w:r>
    </w:p>
    <w:p>
      <w:pPr>
        <w:numPr>
          <w:ilvl w:val="0"/>
          <w:numId w:val="1002"/>
        </w:numPr>
        <w:pStyle w:val="Compact"/>
      </w:pPr>
      <w:r>
        <w:rPr>
          <w:bCs/>
          <w:b/>
        </w:rPr>
        <w:t xml:space="preserve">Phase 3 (Action Research):</w:t>
      </w:r>
      <w:r>
        <w:t xml:space="preserve"> </w:t>
      </w:r>
      <w:r>
        <w:t xml:space="preserve">Collaboration with a pilot factory in the Kigamboni Industrial Zone. An</w:t>
      </w:r>
      <w:r>
        <w:t xml:space="preserve"> </w:t>
      </w:r>
      <w:r>
        <w:rPr>
          <w:bCs/>
          <w:b/>
        </w:rPr>
        <w:t xml:space="preserve">Industrial Engineer</w:t>
      </w:r>
      <w:r>
        <w:t xml:space="preserve"> </w:t>
      </w:r>
      <w:r>
        <w:t xml:space="preserve">will implement targeted Lean/KAIZEN interventions based on Phase 1 &amp; 2 findings. Pre- and post-intervention performance metrics (OEE, throughput, cost per unit) will be rigorously tracked.</w:t>
      </w:r>
    </w:p>
    <w:p>
      <w:pPr>
        <w:pStyle w:val="FirstParagraph"/>
      </w:pPr>
      <w:r>
        <w:t xml:space="preserve">Ethical clearance from the University of Dar es Salaam Social Sciences Research Ethics Committee is secured. Data triangulation ensures robust validity within the</w:t>
      </w:r>
      <w:r>
        <w:t xml:space="preserve"> </w:t>
      </w:r>
      <w:r>
        <w:rPr>
          <w:bCs/>
          <w:b/>
        </w:rPr>
        <w:t xml:space="preserve">Tanzania Dar es Salaam</w:t>
      </w:r>
      <w:r>
        <w:t xml:space="preserve"> </w:t>
      </w:r>
      <w:r>
        <w:t xml:space="preserve">context.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a practical, locally validated framework specifically designed for the</w:t>
      </w:r>
      <w:r>
        <w:t xml:space="preserve"> </w:t>
      </w:r>
      <w:r>
        <w:rPr>
          <w:bCs/>
          <w:b/>
        </w:rPr>
        <w:t xml:space="preserve">Industrial Engineer</w:t>
      </w:r>
      <w:r>
        <w:t xml:space="preserve"> </w:t>
      </w:r>
      <w:r>
        <w:t xml:space="preserve">operating in Tanzania Dar es Salaam. Key expected outcomes include:</w:t>
      </w:r>
    </w:p>
    <w:p>
      <w:pPr>
        <w:numPr>
          <w:ilvl w:val="0"/>
          <w:numId w:val="1003"/>
        </w:numPr>
        <w:pStyle w:val="Compact"/>
      </w:pPr>
      <w:r>
        <w:t xml:space="preserve">A detailed diagnostic tool identifying the most critical inefficiency hotspots specific to Dar es Salaam's manufacturing ecosystem.</w:t>
      </w:r>
    </w:p>
    <w:p>
      <w:pPr>
        <w:numPr>
          <w:ilvl w:val="0"/>
          <w:numId w:val="1003"/>
        </w:numPr>
        <w:pStyle w:val="Compact"/>
      </w:pPr>
      <w:r>
        <w:t xml:space="preserve">A step-by-step implementation guide for Industrial Engineering interventions that considers local cost constraints, workforce skill levels, and infrastructure realities.</w:t>
      </w:r>
    </w:p>
    <w:p>
      <w:pPr>
        <w:numPr>
          <w:ilvl w:val="0"/>
          <w:numId w:val="1003"/>
        </w:numPr>
        <w:pStyle w:val="Compact"/>
      </w:pPr>
      <w:r>
        <w:t xml:space="preserve">Quantifiable evidence demonstrating potential reductions in operational costs (target: 15-25%), waste (target: 30% material reduction), and lead times (target: 20%) through proven Industrial Engineering methods.</w:t>
      </w:r>
    </w:p>
    <w:p>
      <w:pPr>
        <w:numPr>
          <w:ilvl w:val="0"/>
          <w:numId w:val="1003"/>
        </w:numPr>
        <w:pStyle w:val="Compact"/>
      </w:pPr>
      <w:r>
        <w:t xml:space="preserve">A compelling business case for Tanzanian firms, highlighting ROI of embedding an</w:t>
      </w:r>
      <w:r>
        <w:t xml:space="preserve"> </w:t>
      </w:r>
      <w:r>
        <w:rPr>
          <w:bCs/>
          <w:b/>
        </w:rPr>
        <w:t xml:space="preserve">Industrial Engineer</w:t>
      </w:r>
      <w:r>
        <w:t xml:space="preserve"> </w:t>
      </w:r>
      <w:r>
        <w:t xml:space="preserve">in strategic decision-making.</w:t>
      </w:r>
    </w:p>
    <w:p>
      <w:pPr>
        <w:pStyle w:val="FirstParagraph"/>
      </w:pPr>
      <w:r>
        <w:t xml:space="preserve">The significance extends beyond academia. By demonstrating tangible value, this research will advocate for increased investment in Industrial Engineering roles within Tanzania's manufacturing sector. It directly supports national initiatives like the Tanzania Development Vision 2025 and the Dar es Salaam City Council's industrial zone development plans, positioning Tanzania Dar es Salaam as a leader in practical Industrial Engineering application across Africa.</w:t>
      </w:r>
    </w:p>
    <w:bookmarkEnd w:id="25"/>
    <w:bookmarkStart w:id="26" w:name="conclusion"/>
    <w:p>
      <w:pPr>
        <w:pStyle w:val="Heading2"/>
      </w:pPr>
      <w:r>
        <w:t xml:space="preserve">7. Conclusion</w:t>
      </w:r>
    </w:p>
    <w:p>
      <w:pPr>
        <w:pStyle w:val="FirstParagraph"/>
      </w:pPr>
      <w:r>
        <w:t xml:space="preserve">The success of Tanzania's industrialization drive hinges on operational excellence, a domain where the expertise of the</w:t>
      </w:r>
      <w:r>
        <w:t xml:space="preserve"> </w:t>
      </w:r>
      <w:r>
        <w:rPr>
          <w:bCs/>
          <w:b/>
        </w:rPr>
        <w:t xml:space="preserve">Industrial Engineer</w:t>
      </w:r>
      <w:r>
        <w:t xml:space="preserve"> </w:t>
      </w:r>
      <w:r>
        <w:t xml:space="preserve">is indispensable. This Thesis Proposal provides a focused, actionable roadmap for addressing Dar es Salaam's unique industrial challenges through contextually relevant Industrial Engineering practice. By moving beyond theoretical frameworks to develop and validate solutions grounded in the realities of Tanzania Dar es Salaam's factories, this research promises to deliver significant economic value for local businesses while contributing to the broader goal of sustainable industrial development in East Africa. The proposed framework is not merely an academic exercise but a vital tool designed for immediate application by the</w:t>
      </w:r>
      <w:r>
        <w:t xml:space="preserve"> </w:t>
      </w:r>
      <w:r>
        <w:rPr>
          <w:bCs/>
          <w:b/>
        </w:rPr>
        <w:t xml:space="preserve">Industrial Engineer</w:t>
      </w:r>
      <w:r>
        <w:t xml:space="preserve"> </w:t>
      </w:r>
      <w:r>
        <w:t xml:space="preserve">working to transform Tanzania Dar es Salaam into a more efficient, competitive, and prosperous industrial hub.</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Manufacturing Efficiency for Industrial Engineers in Tanzania Dar es Salaam</dc:title>
  <dc:creator/>
  <dc:language>en</dc:language>
  <cp:keywords/>
  <dcterms:created xsi:type="dcterms:W3CDTF">2026-07-23T12:27:46Z</dcterms:created>
  <dcterms:modified xsi:type="dcterms:W3CDTF">2026-07-23T12:27:46Z</dcterms:modified>
</cp:coreProperties>
</file>

<file path=docProps/custom.xml><?xml version="1.0" encoding="utf-8"?>
<Properties xmlns="http://schemas.openxmlformats.org/officeDocument/2006/custom-properties" xmlns:vt="http://schemas.openxmlformats.org/officeDocument/2006/docPropsVTypes"/>
</file>