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Peril</w:t>
      </w:r>
      <w:r>
        <w:t xml:space="preserve"> </w:t>
      </w:r>
      <w:r>
        <w:t xml:space="preserve">and</w:t>
      </w:r>
      <w:r>
        <w:t xml:space="preserve"> </w:t>
      </w:r>
      <w:r>
        <w:t xml:space="preserve">Purpose</w:t>
      </w:r>
      <w:r>
        <w:t xml:space="preserve"> </w:t>
      </w:r>
      <w:r>
        <w:t xml:space="preserve">-</w:t>
      </w:r>
      <w:r>
        <w:t xml:space="preserve"> </w:t>
      </w:r>
      <w:r>
        <w:t xml:space="preserve">Journalist</w:t>
      </w:r>
      <w:r>
        <w:t xml:space="preserve"> </w:t>
      </w:r>
      <w:r>
        <w:t xml:space="preserve">Safety</w:t>
      </w:r>
      <w:r>
        <w:t xml:space="preserve"> </w:t>
      </w:r>
      <w:r>
        <w:t xml:space="preserve">and</w:t>
      </w:r>
      <w:r>
        <w:t xml:space="preserve"> </w:t>
      </w:r>
      <w:r>
        <w:t xml:space="preserve">Professional</w:t>
      </w:r>
      <w:r>
        <w:t xml:space="preserve"> </w:t>
      </w:r>
      <w:r>
        <w:t xml:space="preserve">Identity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daae6e92ff49a71e0d1c50e18277b9c41a70c6e"/>
    <w:p>
      <w:pPr>
        <w:pStyle w:val="Heading1"/>
      </w:pPr>
      <w:r>
        <w:t xml:space="preserve">Thesis Proposal: Navigating Peril and Purpose - Journalist Safety and Professional Identity in Brazil Rio de Janeiro</w:t>
      </w:r>
    </w:p>
    <w:bookmarkStart w:id="20" w:name="abstract"/>
    <w:p>
      <w:pPr>
        <w:pStyle w:val="Heading2"/>
      </w:pPr>
      <w:r>
        <w:t xml:space="preserve">Abstract</w:t>
      </w:r>
    </w:p>
    <w:p>
      <w:pPr>
        <w:pStyle w:val="FirstParagraph"/>
      </w:pPr>
      <w:r>
        <w:t xml:space="preserve">This thesis proposal outlines a critical investigation into the complex realities facing the modern Journalist operating within the vibrant yet perilous media landscape of Brazil, with a specific focus on Rio de Janeiro. Moving beyond generic analyses of Brazilian journalism, this research directly confronts the acute challenges of journalist safety, professional autonomy, and identity formation in one of Latin America's most dangerous cities for press freedom. The study employs mixed-methods research to document lived experiences, analyze media coverage patterns related to urban violence and corruption in Rio de Janeiro, and assess the tangible impacts on journalistic practice. The findings aim to contribute significantly to academic discourse on global journalism ethics while providing actionable insights for media organizations, professional associations (like the Brazilian Association of Investigative Journalism - ABI), and policymakers striving to protect press freedom in high-risk environments. This work is not merely an academic exercise; it is a necessary examination of how the Journalist navigates survival while upholding democratic accountability in Brazil Rio de Janeiro.</w:t>
      </w:r>
    </w:p>
    <w:bookmarkEnd w:id="20"/>
    <w:bookmarkStart w:id="21" w:name="Xa1d2a72b97e6fd97447f1a0bdcd5a9b94f53dd1"/>
    <w:p>
      <w:pPr>
        <w:pStyle w:val="Heading2"/>
      </w:pPr>
      <w:r>
        <w:t xml:space="preserve">1. Introduction: The Crucible of Rio Journalism</w:t>
      </w:r>
    </w:p>
    <w:p>
      <w:pPr>
        <w:pStyle w:val="FirstParagraph"/>
      </w:pPr>
      <w:r>
        <w:t xml:space="preserve">Rio de Janeiro stands as a microcosm of Brazil's profound social, economic, and political contradictions. Its breathtaking landscapes are juxtaposed with stark inequality, pervasive urban violence, and deep-seated corruption – realities that form the essential backdrop for the Journalist operating in this city. The stakes for journalistic work here are exceptionally high; Rio consistently ranks among the most dangerous cities globally for journalists due to threats from organized crime groups, police misconduct, and political pressures. This thesis proposal argues that understanding the specific intersection of *journalistic practice*, *personal safety*, and *professional identity* within the unique context of Brazil Rio de Janeiro is paramount. The very act of being a Journalist in this environment shapes not only what stories are covered but also how they are told, who gets heard, and ultimately, the sustainability of independent media vital for democracy in Brazil.</w:t>
      </w:r>
    </w:p>
    <w:bookmarkEnd w:id="21"/>
    <w:bookmarkStart w:id="22" w:name="Xb8dc661872f43bb6384df85964e300cb3c63758"/>
    <w:p>
      <w:pPr>
        <w:pStyle w:val="Heading2"/>
      </w:pPr>
      <w:r>
        <w:t xml:space="preserve">2. Problem Statement: The Erosion of Space and Voice</w:t>
      </w:r>
    </w:p>
    <w:p>
      <w:pPr>
        <w:pStyle w:val="FirstParagraph"/>
      </w:pPr>
      <w:r>
        <w:t xml:space="preserve">The current climate in Rio de Janeiro has severely eroded the professional space available to the Journalist. High-profile cases, such as the assassination of journalist Tim Lopes (who investigated drug trafficking in Complexo do Alemão) and numerous threats against reporters covering police operations or favela politics, underscore a systemic crisis. This research identifies three core problems demanding investigation:</w:t>
      </w:r>
    </w:p>
    <w:p>
      <w:pPr>
        <w:numPr>
          <w:ilvl w:val="0"/>
          <w:numId w:val="1001"/>
        </w:numPr>
        <w:pStyle w:val="Compact"/>
      </w:pPr>
      <w:r>
        <w:rPr>
          <w:bCs/>
          <w:b/>
        </w:rPr>
        <w:t xml:space="preserve">Physical and Psychological Safety Crisis:</w:t>
      </w:r>
      <w:r>
        <w:t xml:space="preserve"> </w:t>
      </w:r>
      <w:r>
        <w:t xml:space="preserve">Journalists face constant harassment, intimidation, and physical violence while reporting in Rio's high-risk zones (e.g., favelas, police operations), directly impacting their ability to function.</w:t>
      </w:r>
    </w:p>
    <w:p>
      <w:pPr>
        <w:numPr>
          <w:ilvl w:val="0"/>
          <w:numId w:val="1001"/>
        </w:numPr>
        <w:pStyle w:val="Compact"/>
      </w:pPr>
      <w:r>
        <w:rPr>
          <w:bCs/>
          <w:b/>
        </w:rPr>
        <w:t xml:space="preserve">Erosion of Professional Autonomy:</w:t>
      </w:r>
      <w:r>
        <w:t xml:space="preserve"> </w:t>
      </w:r>
      <w:r>
        <w:t xml:space="preserve">Fear of retaliation influences editorial decisions, leads to self-censorship on critical issues like police brutality or drug trafficking, and pressures journalists towards narratives aligned with powerful interests.</w:t>
      </w:r>
    </w:p>
    <w:p>
      <w:pPr>
        <w:numPr>
          <w:ilvl w:val="0"/>
          <w:numId w:val="1001"/>
        </w:numPr>
        <w:pStyle w:val="Compact"/>
      </w:pPr>
      <w:r>
        <w:rPr>
          <w:bCs/>
          <w:b/>
        </w:rPr>
        <w:t xml:space="preserve">Identity Fragmentation:</w:t>
      </w:r>
      <w:r>
        <w:t xml:space="preserve"> </w:t>
      </w:r>
      <w:r>
        <w:t xml:space="preserve">The constant threat creates an identity crisis for the Journalist – torn between the public role as a watchdog and the private need for survival, potentially leading to burnout or abandonment of core journalistic values within Brazil Rio de Janeiro's context.</w:t>
      </w:r>
    </w:p>
    <w:bookmarkEnd w:id="22"/>
    <w:bookmarkStart w:id="23" w:name="X2c1f6ef66ab715c05f5f308e0f8d644f2a73f46"/>
    <w:p>
      <w:pPr>
        <w:pStyle w:val="Heading2"/>
      </w:pPr>
      <w:r>
        <w:t xml:space="preserve">3. Literature Review: Gaps in Context-Specific Understanding</w:t>
      </w:r>
    </w:p>
    <w:p>
      <w:pPr>
        <w:pStyle w:val="FirstParagraph"/>
      </w:pPr>
      <w:r>
        <w:t xml:space="preserve">While extensive literature exists on press freedom violations globally and general trends in Latin American journalism, significant gaps persist regarding the *nuanced, localized experience* within Rio de Janeiro. Existing studies often generalize Brazil's situation or focus on national-level political reporting, neglecting the hyper-local dynamics of a city like Rio where daily survival for a Journalist is intrinsically linked to neighborhood-specific violence and power structures. This research will bridge this gap by centering its analysis on the *lived experience* of journalists embedded in Rio de Janeiro's unique socio-geographical fabric, drawing on critical journalism studies, media sociology, and human rights frameworks specific to Latin America.</w:t>
      </w:r>
    </w:p>
    <w:bookmarkEnd w:id="23"/>
    <w:bookmarkStart w:id="24" w:name="research-objectives-and-questions"/>
    <w:p>
      <w:pPr>
        <w:pStyle w:val="Heading2"/>
      </w:pPr>
      <w:r>
        <w:t xml:space="preserve">4. Research Objectives and Questions</w:t>
      </w:r>
    </w:p>
    <w:p>
      <w:pPr>
        <w:pStyle w:val="FirstParagraph"/>
      </w:pPr>
      <w:r>
        <w:t xml:space="preserve">This Thesis Proposal seeks to answer the following key questions:</w:t>
      </w:r>
    </w:p>
    <w:p>
      <w:pPr>
        <w:numPr>
          <w:ilvl w:val="0"/>
          <w:numId w:val="1002"/>
        </w:numPr>
        <w:pStyle w:val="Compact"/>
      </w:pPr>
      <w:r>
        <w:t xml:space="preserve">How do Journalist in Rio de Janeiro perceive and experience threats to their safety (physical, psychological, professional) on a daily basis during routine reporting?</w:t>
      </w:r>
    </w:p>
    <w:p>
      <w:pPr>
        <w:numPr>
          <w:ilvl w:val="0"/>
          <w:numId w:val="1002"/>
        </w:numPr>
        <w:pStyle w:val="Compact"/>
      </w:pPr>
      <w:r>
        <w:t xml:space="preserve">To what extent does fear of retaliation directly influence editorial decisions, story selection, framing, and access to sources within the city's media ecosystem?</w:t>
      </w:r>
    </w:p>
    <w:p>
      <w:pPr>
        <w:numPr>
          <w:ilvl w:val="0"/>
          <w:numId w:val="1002"/>
        </w:numPr>
        <w:pStyle w:val="Compact"/>
      </w:pPr>
      <w:r>
        <w:t xml:space="preserve">How do journalists actively navigate and negotiate their professional identity (as truth-seekers, community members, survivors) while operating in a high-risk environment like Brazil Rio de Janeiro?</w:t>
      </w:r>
    </w:p>
    <w:p>
      <w:pPr>
        <w:numPr>
          <w:ilvl w:val="0"/>
          <w:numId w:val="1002"/>
        </w:numPr>
        <w:pStyle w:val="Compact"/>
      </w:pPr>
      <w:r>
        <w:t xml:space="preserve">What specific institutional (media outlets, professional associations) and policy interventions are perceived as most effective or lacking by Journalists in Rio de Janeiro?</w:t>
      </w:r>
    </w:p>
    <w:bookmarkEnd w:id="24"/>
    <w:bookmarkStart w:id="25" w:name="Xcb0179e08aa54804812a59d4399920c4350a93f"/>
    <w:p>
      <w:pPr>
        <w:pStyle w:val="Heading2"/>
      </w:pPr>
      <w:r>
        <w:t xml:space="preserve">5. Methodology: Grounding the Research in Rio's Reality</w:t>
      </w:r>
    </w:p>
    <w:p>
      <w:pPr>
        <w:pStyle w:val="FirstParagraph"/>
      </w:pPr>
      <w:r>
        <w:t xml:space="preserve">This study will utilize a qualitative, mixed-methods approach to capture the depth of experience:</w:t>
      </w:r>
    </w:p>
    <w:p>
      <w:pPr>
        <w:numPr>
          <w:ilvl w:val="0"/>
          <w:numId w:val="1003"/>
        </w:numPr>
        <w:pStyle w:val="Compact"/>
      </w:pPr>
      <w:r>
        <w:rPr>
          <w:bCs/>
          <w:b/>
        </w:rPr>
        <w:t xml:space="preserve">In-Depth Interviews (N=30):</w:t>
      </w:r>
      <w:r>
        <w:t xml:space="preserve"> </w:t>
      </w:r>
      <w:r>
        <w:t xml:space="preserve">Semi-structured interviews with journalists actively reporting in Rio de Janeiro across diverse media platforms (TV, radio, digital news outlets, print) and covering various beats (crime, politics, social issues). Participants will be selected using purposive sampling to ensure representation of different experiences within Rio's media landscape.</w:t>
      </w:r>
    </w:p>
    <w:p>
      <w:pPr>
        <w:numPr>
          <w:ilvl w:val="0"/>
          <w:numId w:val="1003"/>
        </w:numPr>
        <w:pStyle w:val="Compact"/>
      </w:pPr>
      <w:r>
        <w:rPr>
          <w:bCs/>
          <w:b/>
        </w:rPr>
        <w:t xml:space="preserve">Participant Observation:</w:t>
      </w:r>
      <w:r>
        <w:t xml:space="preserve"> </w:t>
      </w:r>
      <w:r>
        <w:t xml:space="preserve">The researcher will engage in limited observation at journalist networking events and relevant professional gatherings within Rio de Janeiro (e.g., ABI meetings), noting contextual dynamics.</w:t>
      </w:r>
    </w:p>
    <w:p>
      <w:pPr>
        <w:numPr>
          <w:ilvl w:val="0"/>
          <w:numId w:val="1003"/>
        </w:numPr>
        <w:pStyle w:val="Compact"/>
      </w:pPr>
      <w:r>
        <w:rPr>
          <w:bCs/>
          <w:b/>
        </w:rPr>
        <w:t xml:space="preserve">Document Analysis:</w:t>
      </w:r>
      <w:r>
        <w:t xml:space="preserve"> </w:t>
      </w:r>
      <w:r>
        <w:t xml:space="preserve">Content analysis of recent news coverage from major Rio-based outlets on key themes like police violence, favela life, and corruption, comparing coverage with historical data to identify shifts potentially linked to safety concerns.</w:t>
      </w:r>
    </w:p>
    <w:p>
      <w:pPr>
        <w:pStyle w:val="FirstParagraph"/>
      </w:pPr>
      <w:r>
        <w:t xml:space="preserve">Data will be analyzed thematically using NVivo software, focusing on the interplay between threat perception (safety), editorial practice (autonomy), and self-concept (identity). Ethical considerations regarding participant safety and anonymity will be paramount, adhering strictly to protocols for research in conflict-affected contexts.</w:t>
      </w:r>
    </w:p>
    <w:bookmarkEnd w:id="25"/>
    <w:bookmarkStart w:id="26" w:name="expected-significance-and-contribution"/>
    <w:p>
      <w:pPr>
        <w:pStyle w:val="Heading2"/>
      </w:pPr>
      <w:r>
        <w:t xml:space="preserve">6. Expected Significance and Contribution</w:t>
      </w:r>
    </w:p>
    <w:p>
      <w:pPr>
        <w:pStyle w:val="FirstParagraph"/>
      </w:pPr>
      <w:r>
        <w:t xml:space="preserve">This Thesis Proposal's significance is multi-layered:</w:t>
      </w:r>
    </w:p>
    <w:p>
      <w:pPr>
        <w:numPr>
          <w:ilvl w:val="0"/>
          <w:numId w:val="1004"/>
        </w:numPr>
        <w:pStyle w:val="Compact"/>
      </w:pPr>
      <w:r>
        <w:rPr>
          <w:bCs/>
          <w:b/>
        </w:rPr>
        <w:t xml:space="preserve">Academic:</w:t>
      </w:r>
      <w:r>
        <w:t xml:space="preserve"> </w:t>
      </w:r>
      <w:r>
        <w:t xml:space="preserve">Provides the first comprehensive, context-specific analysis of journalist safety and identity formation in Rio de Janeiro, filling a critical gap in Latin American media studies.</w:t>
      </w:r>
    </w:p>
    <w:p>
      <w:pPr>
        <w:numPr>
          <w:ilvl w:val="0"/>
          <w:numId w:val="1004"/>
        </w:numPr>
        <w:pStyle w:val="Compact"/>
      </w:pPr>
      <w:r>
        <w:rPr>
          <w:bCs/>
          <w:b/>
        </w:rPr>
        <w:t xml:space="preserve">Professional:</w:t>
      </w:r>
      <w:r>
        <w:t xml:space="preserve"> </w:t>
      </w:r>
      <w:r>
        <w:t xml:space="preserve">Offers concrete evidence for media organizations (like Globo's Rio teams or independent digital platforms) to develop more effective safety protocols and support systems tailored to the city's unique challenges. Empowers Journalists with documented evidence of their specific struggles.</w:t>
      </w:r>
    </w:p>
    <w:p>
      <w:pPr>
        <w:numPr>
          <w:ilvl w:val="0"/>
          <w:numId w:val="1004"/>
        </w:numPr>
        <w:pStyle w:val="Compact"/>
      </w:pPr>
      <w:r>
        <w:rPr>
          <w:bCs/>
          <w:b/>
        </w:rPr>
        <w:t xml:space="preserve">Social &amp; Democratic:</w:t>
      </w:r>
      <w:r>
        <w:t xml:space="preserve"> </w:t>
      </w:r>
      <w:r>
        <w:t xml:space="preserve">Strengthens the case for enhanced legal protections, police accountability mechanisms, and government commitment to press freedom in Brazil Rio de Janeiro – essential for an informed citizenry and robust democracy in one of the world's most complex urban environments.</w:t>
      </w:r>
    </w:p>
    <w:bookmarkEnd w:id="26"/>
    <w:bookmarkStart w:id="27" w:name="conclusion-a-necessary-focus"/>
    <w:p>
      <w:pPr>
        <w:pStyle w:val="Heading2"/>
      </w:pPr>
      <w:r>
        <w:t xml:space="preserve">7. Conclusion: A Necessary Focus</w:t>
      </w:r>
    </w:p>
    <w:p>
      <w:pPr>
        <w:pStyle w:val="FirstParagraph"/>
      </w:pPr>
      <w:r>
        <w:t xml:space="preserve">The role of the Journalist in Brazil, particularly within the dynamic and dangerous metropolis of Rio de Janeiro, is not merely a profession; it is a critical, often perilous, endeavor central to societal accountability. This Thesis Proposal commits to rigorously investigating how these journalists navigate existence while striving for professional integrity. By centering on Rio de Janeiro's specific context – its violence, its culture of reporting, and the lived reality of the Journalist within it – this research aims to generate knowledge that directly empowers media workers, informs advocacy efforts, and ultimately contributes to a safer space for truth-telling in Brazil. Understanding the Pressing Realities is not just an academic pursuit; it is a prerequisite for safeguarding democracy's most vital voice in Rio de Janeiro and beyond.</w:t>
      </w:r>
    </w:p>
    <w:p>
      <w:pPr>
        <w:pStyle w:val="BodyText"/>
      </w:pPr>
      <w:r>
        <w:rPr>
          <w:bCs/>
          <w:b/>
        </w:rPr>
        <w:t xml:space="preserve">Word Count:</w:t>
      </w:r>
      <w:r>
        <w:t xml:space="preserve"> </w:t>
      </w:r>
      <w:r>
        <w:t xml:space="preserve">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Peril and Purpose - Journalist Safety and Professional Identity in Brazil Rio de Janeiro</dc:title>
  <dc:creator/>
  <dc:language>en</dc:language>
  <cp:keywords/>
  <dcterms:created xsi:type="dcterms:W3CDTF">2026-07-23T03:03:42Z</dcterms:created>
  <dcterms:modified xsi:type="dcterms:W3CDTF">2026-07-23T03:03:42Z</dcterms:modified>
</cp:coreProperties>
</file>

<file path=docProps/custom.xml><?xml version="1.0" encoding="utf-8"?>
<Properties xmlns="http://schemas.openxmlformats.org/officeDocument/2006/custom-properties" xmlns:vt="http://schemas.openxmlformats.org/officeDocument/2006/docPropsVTypes"/>
</file>