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Press</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baaea4f47e256e287b97550a99463bf4bb6806f"/>
    <w:p>
      <w:pPr>
        <w:pStyle w:val="Heading1"/>
      </w:pPr>
      <w:r>
        <w:t xml:space="preserve">THESIS PROPOSAL: Navigating the Press Landscape - The Contemporary Journalist in South Korea Seoul</w:t>
      </w:r>
    </w:p>
    <w:bookmarkStart w:id="20" w:name="abstract"/>
    <w:p>
      <w:pPr>
        <w:pStyle w:val="Heading2"/>
      </w:pPr>
      <w:r>
        <w:t xml:space="preserve">Abstract</w:t>
      </w:r>
    </w:p>
    <w:p>
      <w:pPr>
        <w:pStyle w:val="FirstParagraph"/>
      </w:pPr>
      <w:r>
        <w:t xml:space="preserve">This thesis proposal outlines a critical investigation into the evolving role, challenges, and ethical imperatives confronting the modern</w:t>
      </w:r>
      <w:r>
        <w:t xml:space="preserve"> </w:t>
      </w:r>
      <w:r>
        <w:rPr>
          <w:bCs/>
          <w:b/>
        </w:rPr>
        <w:t xml:space="preserve">Journalist</w:t>
      </w:r>
      <w:r>
        <w:t xml:space="preserve"> </w:t>
      </w:r>
      <w:r>
        <w:t xml:space="preserve">within the dynamic media ecosystem of South Korea Seoul. As one of Asia's most influential and technologically advanced urban centers, Seoul serves as a pivotal crucible for global news production and dissemination. This research directly addresses a pressing gap in understanding how</w:t>
      </w:r>
      <w:r>
        <w:t xml:space="preserve"> </w:t>
      </w:r>
      <w:r>
        <w:rPr>
          <w:bCs/>
          <w:b/>
        </w:rPr>
        <w:t xml:space="preserve">Journalist</w:t>
      </w:r>
      <w:r>
        <w:t xml:space="preserve">s operating in the heart of</w:t>
      </w:r>
      <w:r>
        <w:t xml:space="preserve"> </w:t>
      </w:r>
      <w:r>
        <w:rPr>
          <w:bCs/>
          <w:b/>
        </w:rPr>
        <w:t xml:space="preserve">South Korea Seoul</w:t>
      </w:r>
      <w:r>
        <w:t xml:space="preserve"> </w:t>
      </w:r>
      <w:r>
        <w:t xml:space="preserve">navigate complex pressures including digital disruption, political sensitivity, societal polarization, and evolving audience expectations. The proposed study aims to produce original empirical data on the lived experiences and professional strategies of Seoul-based</w:t>
      </w:r>
      <w:r>
        <w:t xml:space="preserve"> </w:t>
      </w:r>
      <w:r>
        <w:rPr>
          <w:bCs/>
          <w:b/>
        </w:rPr>
        <w:t xml:space="preserve">Journalist</w:t>
      </w:r>
      <w:r>
        <w:t xml:space="preserve">s, offering nuanced insights crucial for media sustainability and democratic discourse in</w:t>
      </w:r>
      <w:r>
        <w:t xml:space="preserve"> </w:t>
      </w:r>
      <w:r>
        <w:rPr>
          <w:bCs/>
          <w:b/>
        </w:rPr>
        <w:t xml:space="preserve">South Korea Seoul</w:t>
      </w:r>
      <w:r>
        <w:t xml:space="preserve">.</w:t>
      </w:r>
    </w:p>
    <w:bookmarkEnd w:id="20"/>
    <w:bookmarkStart w:id="21" w:name="X4ca098d7cfb4eb921da7508457ae59d3f308762"/>
    <w:p>
      <w:pPr>
        <w:pStyle w:val="Heading2"/>
      </w:pPr>
      <w:r>
        <w:t xml:space="preserve">1. Introduction: The Critical Context of Journalism in South Korea Seoul</w:t>
      </w:r>
    </w:p>
    <w:p>
      <w:pPr>
        <w:pStyle w:val="FirstParagraph"/>
      </w:pPr>
      <w:r>
        <w:t xml:space="preserve">South Korea represents a nation with a vibrant, yet often contested, media environment. Seoul, as the political, economic, and cultural capital housing virtually all major national news organizations (e.g., Yonhap News Agency, KBS, MBC), newspapers like The Hankyoreh and Chosun Ilbo), and international bureaus (BBC World Service Asia-Pacific Centre in Seoul), is the undisputed nerve center of journalistic activity on the Korean Peninsula. The</w:t>
      </w:r>
      <w:r>
        <w:t xml:space="preserve"> </w:t>
      </w:r>
      <w:r>
        <w:rPr>
          <w:bCs/>
          <w:b/>
        </w:rPr>
        <w:t xml:space="preserve">Journalist</w:t>
      </w:r>
      <w:r>
        <w:t xml:space="preserve"> </w:t>
      </w:r>
      <w:r>
        <w:t xml:space="preserve">operating within this context faces unique pressures distinct from other global metropolises. Recent years have seen heightened scrutiny under successive governments, increased online harassment targeting female and investigative journalists, intense competition from digital-native media platforms, and the rapid erosion of traditional revenue models. Understanding the specific realities for the</w:t>
      </w:r>
      <w:r>
        <w:t xml:space="preserve"> </w:t>
      </w:r>
      <w:r>
        <w:rPr>
          <w:bCs/>
          <w:b/>
        </w:rPr>
        <w:t xml:space="preserve">Journalist</w:t>
      </w:r>
      <w:r>
        <w:t xml:space="preserve"> </w:t>
      </w:r>
      <w:r>
        <w:t xml:space="preserve">in</w:t>
      </w:r>
      <w:r>
        <w:t xml:space="preserve"> </w:t>
      </w:r>
      <w:r>
        <w:rPr>
          <w:bCs/>
          <w:b/>
        </w:rPr>
        <w:t xml:space="preserve">South Korea Seoul</w:t>
      </w:r>
      <w:r>
        <w:t xml:space="preserve"> </w:t>
      </w:r>
      <w:r>
        <w:t xml:space="preserve">is not merely an academic exercise; it is vital for safeguarding press freedom and fostering informed civic engagement within a key democratic actor in Northeast Asia.</w:t>
      </w:r>
    </w:p>
    <w:bookmarkEnd w:id="21"/>
    <w:bookmarkStart w:id="22" w:name="X58920e534b35d46e681bd42385d079f0f0bc7eb"/>
    <w:p>
      <w:pPr>
        <w:pStyle w:val="Heading2"/>
      </w:pPr>
      <w:r>
        <w:t xml:space="preserve">2. Problem Statement: The Pressing Challenges Facing the Journalist in South Korea Seoul</w:t>
      </w:r>
    </w:p>
    <w:p>
      <w:pPr>
        <w:pStyle w:val="FirstParagraph"/>
      </w:pPr>
      <w:r>
        <w:t xml:space="preserve">The central problem this thesis addresses is the acute vulnerability and evolving professional identity of the contemporary</w:t>
      </w:r>
      <w:r>
        <w:t xml:space="preserve"> </w:t>
      </w:r>
      <w:r>
        <w:rPr>
          <w:bCs/>
          <w:b/>
        </w:rPr>
        <w:t xml:space="preserve">Journalist</w:t>
      </w:r>
      <w:r>
        <w:t xml:space="preserve"> </w:t>
      </w:r>
      <w:r>
        <w:t xml:space="preserve">within the intense pressures of</w:t>
      </w:r>
      <w:r>
        <w:t xml:space="preserve"> </w:t>
      </w:r>
      <w:r>
        <w:rPr>
          <w:bCs/>
          <w:b/>
        </w:rPr>
        <w:t xml:space="preserve">South Korea Seoul</w:t>
      </w:r>
      <w:r>
        <w:t xml:space="preserve">'s media landscape. Key challenges include:</w:t>
      </w:r>
    </w:p>
    <w:p>
      <w:pPr>
        <w:numPr>
          <w:ilvl w:val="0"/>
          <w:numId w:val="1001"/>
        </w:numPr>
        <w:pStyle w:val="Compact"/>
      </w:pPr>
      <w:r>
        <w:rPr>
          <w:iCs/>
          <w:i/>
        </w:rPr>
        <w:t xml:space="preserve">Digital Transformation &amp; Revenue Crisis:</w:t>
      </w:r>
      <w:r>
        <w:t xml:space="preserve"> </w:t>
      </w:r>
      <w:r>
        <w:t xml:space="preserve">Traditional newsroom models in Seoul-based outlets are collapsing under digital ad displacement, forcing staff cuts and reducing resources for deep investigative work – the bedrock of accountability journalism crucial in South Korea's complex political environment.</w:t>
      </w:r>
    </w:p>
    <w:p>
      <w:pPr>
        <w:numPr>
          <w:ilvl w:val="0"/>
          <w:numId w:val="1001"/>
        </w:numPr>
        <w:pStyle w:val="Compact"/>
      </w:pPr>
      <w:r>
        <w:rPr>
          <w:iCs/>
          <w:i/>
        </w:rPr>
        <w:t xml:space="preserve">Political Pressure &amp; Legal Vulnerability:</w:t>
      </w:r>
      <w:r>
        <w:t xml:space="preserve"> </w:t>
      </w:r>
      <w:r>
        <w:t xml:space="preserve">Journalists in</w:t>
      </w:r>
      <w:r>
        <w:t xml:space="preserve"> </w:t>
      </w:r>
      <w:r>
        <w:rPr>
          <w:bCs/>
          <w:b/>
        </w:rPr>
        <w:t xml:space="preserve">South Korea Seoul</w:t>
      </w:r>
      <w:r>
        <w:t xml:space="preserve"> </w:t>
      </w:r>
      <w:r>
        <w:t xml:space="preserve">increasingly face legal threats (e.g., defamation lawsuits, criminal investigations over reporting on sensitive political issues like North Korean relations or corruption) and direct government pressure, impacting editorial independence. The recent Yoon administration's media policies have intensified this tension.</w:t>
      </w:r>
    </w:p>
    <w:p>
      <w:pPr>
        <w:numPr>
          <w:ilvl w:val="0"/>
          <w:numId w:val="1001"/>
        </w:numPr>
        <w:pStyle w:val="Compact"/>
      </w:pPr>
      <w:r>
        <w:rPr>
          <w:iCs/>
          <w:i/>
        </w:rPr>
        <w:t xml:space="preserve">Social Polarization &amp; Online Harassment:</w:t>
      </w:r>
      <w:r>
        <w:t xml:space="preserve"> </w:t>
      </w:r>
      <w:r>
        <w:t xml:space="preserve">Deep societal divisions are mirrored in the media, with journalists – particularly women and those covering contentious topics like social welfare or gender issues – subjected to severe online vitriol and threats, impacting mental health and professional autonomy within</w:t>
      </w:r>
      <w:r>
        <w:t xml:space="preserve"> </w:t>
      </w:r>
      <w:r>
        <w:rPr>
          <w:bCs/>
          <w:b/>
        </w:rPr>
        <w:t xml:space="preserve">South Korea Seoul</w:t>
      </w:r>
      <w:r>
        <w:t xml:space="preserve">.</w:t>
      </w:r>
    </w:p>
    <w:p>
      <w:pPr>
        <w:numPr>
          <w:ilvl w:val="0"/>
          <w:numId w:val="1001"/>
        </w:numPr>
        <w:pStyle w:val="Compact"/>
      </w:pPr>
      <w:r>
        <w:rPr>
          <w:iCs/>
          <w:i/>
        </w:rPr>
        <w:t xml:space="preserve">Ethical Dilemmas in the 24/7 News Cycle:</w:t>
      </w:r>
      <w:r>
        <w:t xml:space="preserve"> </w:t>
      </w:r>
      <w:r>
        <w:t xml:space="preserve">The relentless demand for speed in Seoul's competitive news market creates pressure on ethical standards, potentially compromising accuracy and depth – a critical concern for maintaining trust as a core function of the</w:t>
      </w:r>
      <w:r>
        <w:t xml:space="preserve"> </w:t>
      </w:r>
      <w:r>
        <w:rPr>
          <w:bCs/>
          <w:b/>
        </w:rPr>
        <w:t xml:space="preserve">Journalist</w:t>
      </w:r>
      <w:r>
        <w:t xml:space="preserve">.</w:t>
      </w:r>
    </w:p>
    <w:bookmarkEnd w:id="22"/>
    <w:bookmarkStart w:id="23" w:name="research-objectives"/>
    <w:p>
      <w:pPr>
        <w:pStyle w:val="Heading2"/>
      </w:pPr>
      <w:r>
        <w:t xml:space="preserve">3. Research Objectives</w:t>
      </w:r>
    </w:p>
    <w:p>
      <w:pPr>
        <w:pStyle w:val="FirstParagraph"/>
      </w:pPr>
      <w:r>
        <w:t xml:space="preserve">This thesis proposes to:</w:t>
      </w:r>
      <w:r>
        <w:t xml:space="preserve"> </w:t>
      </w:r>
      <w:r>
        <w:t xml:space="preserve">1. Map the specific professional challenges (economic, political, social, psychological) currently faced by practicing journalists in Seoul-based newsrooms across different media types (traditional print/broadcast vs. digital-native).</w:t>
      </w:r>
      <w:r>
        <w:t xml:space="preserve"> </w:t>
      </w:r>
      <w:r>
        <w:t xml:space="preserve">2. Analyze the evolving ethical frameworks and decision-making processes employed by</w:t>
      </w:r>
      <w:r>
        <w:t xml:space="preserve"> </w:t>
      </w:r>
      <w:r>
        <w:rPr>
          <w:bCs/>
          <w:b/>
        </w:rPr>
        <w:t xml:space="preserve">Journalist</w:t>
      </w:r>
      <w:r>
        <w:t xml:space="preserve">s in South Korea Seoul when navigating high-pressure situations involving political sensitivity or online abuse.</w:t>
      </w:r>
      <w:r>
        <w:t xml:space="preserve"> </w:t>
      </w:r>
      <w:r>
        <w:t xml:space="preserve">3. Investigate the strategies adopted by individual journalists and news organizations to sustain quality reporting amidst digital disruption and resource constraints.</w:t>
      </w:r>
      <w:r>
        <w:t xml:space="preserve"> </w:t>
      </w:r>
      <w:r>
        <w:t xml:space="preserve">4. Assess the perceived impact of these challenges on journalistic independence, audience trust, and the overall health of democratic discourse in</w:t>
      </w:r>
      <w:r>
        <w:t xml:space="preserve"> </w:t>
      </w:r>
      <w:r>
        <w:rPr>
          <w:bCs/>
          <w:b/>
        </w:rPr>
        <w:t xml:space="preserve">South Korea Seoul</w:t>
      </w:r>
      <w:r>
        <w:t xml:space="preserve">.</w:t>
      </w:r>
    </w:p>
    <w:bookmarkEnd w:id="23"/>
    <w:bookmarkStart w:id="24" w:name="methodology"/>
    <w:p>
      <w:pPr>
        <w:pStyle w:val="Heading2"/>
      </w:pPr>
      <w:r>
        <w:t xml:space="preserve">4. Methodology</w:t>
      </w:r>
    </w:p>
    <w:p>
      <w:pPr>
        <w:pStyle w:val="FirstParagraph"/>
      </w:pPr>
      <w:r>
        <w:t xml:space="preserve">A mixed-methods approach is proposed to ensure robust empirical grounding:</w:t>
      </w:r>
      <w:r>
        <w:t xml:space="preserve"> </w:t>
      </w:r>
      <w:r>
        <w:t xml:space="preserve">* **In-Depth Qualitative Interviews:** Conducting semi-structured interviews with 30-35 practicing journalists across various levels (senior reporters, mid-career investigative journalists, digital producers) from diverse media outlets in Seoul (including major national papers, public broadcasters like KBS/MBC, and prominent online-only platforms like The Korea Herald's digital arm or OhmyNews). This will capture nuanced personal experiences and ethical reasoning.</w:t>
      </w:r>
      <w:r>
        <w:t xml:space="preserve"> </w:t>
      </w:r>
      <w:r>
        <w:t xml:space="preserve">* **Content Analysis:** Examining a sample of recent news reports (focusing on politically sensitive topics: e.g., North Korean relations, presidential scandals, social movements) from Seoul-based outlets to identify patterns in framing, sourcing, and potential self-censorship influenced by the identified pressures.</w:t>
      </w:r>
      <w:r>
        <w:t xml:space="preserve"> </w:t>
      </w:r>
      <w:r>
        <w:t xml:space="preserve">* **Review of Policy &amp; Industry Reports:** Analyzing relevant documents from organizations like the Korea Press Foundation (KPF), International Center for Journalists (ICFJ) Korea, and Korean media industry reports to contextualize findings within broader trends. Ethical approval will be sought from the university's IRB, with strict anonymization protocols for interviewees.</w:t>
      </w:r>
    </w:p>
    <w:bookmarkEnd w:id="24"/>
    <w:bookmarkStart w:id="25" w:name="expected-contributions-significance"/>
    <w:p>
      <w:pPr>
        <w:pStyle w:val="Heading2"/>
      </w:pPr>
      <w:r>
        <w:t xml:space="preserve">5. Expected Contributions &amp; Significance</w:t>
      </w:r>
    </w:p>
    <w:p>
      <w:pPr>
        <w:pStyle w:val="FirstParagraph"/>
      </w:pPr>
      <w:r>
        <w:t xml:space="preserve">This research promises significant contributions:</w:t>
      </w:r>
      <w:r>
        <w:t xml:space="preserve"> </w:t>
      </w:r>
      <w:r>
        <w:t xml:space="preserve">* **Empirical Grounding:** Provides the first comprehensive, recent, and location-specific (Seoul-centric) empirical study on journalist experiences in contemporary South Korea.</w:t>
      </w:r>
      <w:r>
        <w:t xml:space="preserve"> </w:t>
      </w:r>
      <w:r>
        <w:t xml:space="preserve">* **Practical Insights for Media Organizations:** Offers actionable data for Seoul-based newsrooms to develop better support systems (e.g., mental health resources, legal aid, ethical guidelines) to retain talent and enhance resilience.</w:t>
      </w:r>
      <w:r>
        <w:t xml:space="preserve"> </w:t>
      </w:r>
      <w:r>
        <w:t xml:space="preserve">* **Policy Relevance:** Generates evidence-based arguments crucial for advocates pushing for stronger legal protections for journalists against online harassment and politically motivated lawsuits in</w:t>
      </w:r>
      <w:r>
        <w:t xml:space="preserve"> </w:t>
      </w:r>
      <w:r>
        <w:rPr>
          <w:bCs/>
          <w:b/>
        </w:rPr>
        <w:t xml:space="preserve">South Korea Seoul</w:t>
      </w:r>
      <w:r>
        <w:t xml:space="preserve">, informing potential policy reforms.</w:t>
      </w:r>
      <w:r>
        <w:t xml:space="preserve"> </w:t>
      </w:r>
      <w:r>
        <w:t xml:space="preserve">* **Academic Contribution:** Advances theoretical understanding of journalism's evolution under dual pressures of digital disruption and political polarization within an East Asian democratic context, contributing to global media studies discourse. It specifically enriches the literature on the</w:t>
      </w:r>
      <w:r>
        <w:t xml:space="preserve"> </w:t>
      </w:r>
      <w:r>
        <w:rPr>
          <w:bCs/>
          <w:b/>
        </w:rPr>
        <w:t xml:space="preserve">Journalist</w:t>
      </w:r>
      <w:r>
        <w:t xml:space="preserve"> </w:t>
      </w:r>
      <w:r>
        <w:t xml:space="preserve">as a key actor navigating complex urban media ecosystems like Seoul.</w:t>
      </w:r>
      <w:r>
        <w:t xml:space="preserve"> </w:t>
      </w:r>
      <w:r>
        <w:t xml:space="preserve">* **Strengthening Democracy:** By illuminating the challenges to quality journalism in South Korea's capital city, this thesis underscores why supporting the</w:t>
      </w:r>
      <w:r>
        <w:t xml:space="preserve"> </w:t>
      </w:r>
      <w:r>
        <w:rPr>
          <w:bCs/>
          <w:b/>
        </w:rPr>
        <w:t xml:space="preserve">Journalist</w:t>
      </w:r>
      <w:r>
        <w:t xml:space="preserve"> </w:t>
      </w:r>
      <w:r>
        <w:t xml:space="preserve">is fundamental to a vibrant, informed democracy within</w:t>
      </w:r>
      <w:r>
        <w:t xml:space="preserve"> </w:t>
      </w:r>
      <w:r>
        <w:rPr>
          <w:bCs/>
          <w:b/>
        </w:rPr>
        <w:t xml:space="preserve">South Korea Seoul</w:t>
      </w:r>
      <w:r>
        <w:t xml:space="preserve">, which has significant implications for regional stability and global news flows.</w:t>
      </w:r>
    </w:p>
    <w:bookmarkEnd w:id="25"/>
    <w:bookmarkStart w:id="26" w:name="timeline-feasibility"/>
    <w:p>
      <w:pPr>
        <w:pStyle w:val="Heading2"/>
      </w:pPr>
      <w:r>
        <w:t xml:space="preserve">6. Timeline &amp; Feasibility</w:t>
      </w:r>
    </w:p>
    <w:p>
      <w:pPr>
        <w:pStyle w:val="FirstParagraph"/>
      </w:pPr>
      <w:r>
        <w:t xml:space="preserve">The proposed 18-month timeline (including literature review, data collection, analysis, and writing) is feasible within standard thesis frameworks. Access to Seoul-based journalists is achievable through professional networks in Korean media studies and established contacts with the Korea Press Foundation. The methodology aligns with ethical standards for social science research involving vulnerable professions.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Journalist</w:t>
      </w:r>
      <w:r>
        <w:t xml:space="preserve"> </w:t>
      </w:r>
      <w:r>
        <w:t xml:space="preserve">in South Korea Seoul stands at a critical juncture. This Thesis Proposal outlines a necessary study to move beyond anecdotal observations and provide a deep, evidence-based understanding of the challenges and resilience strategies within this vital profession. By centering the lived reality of journalists operating daily in the heart of</w:t>
      </w:r>
      <w:r>
        <w:t xml:space="preserve"> </w:t>
      </w:r>
      <w:r>
        <w:rPr>
          <w:bCs/>
          <w:b/>
        </w:rPr>
        <w:t xml:space="preserve">South Korea Seoul</w:t>
      </w:r>
      <w:r>
        <w:t xml:space="preserve">, this research directly addresses an urgent need for knowledge that can inform media sustainability, protect press freedom, and ultimately strengthen democratic processes both locally in Seoul and globally as South Korea continues to play a pivotal role on the world stage. Understanding the modern</w:t>
      </w:r>
      <w:r>
        <w:t xml:space="preserve"> </w:t>
      </w:r>
      <w:r>
        <w:rPr>
          <w:bCs/>
          <w:b/>
        </w:rPr>
        <w:t xml:space="preserve">Journalist</w:t>
      </w:r>
      <w:r>
        <w:t xml:space="preserve"> </w:t>
      </w:r>
      <w:r>
        <w:t xml:space="preserve">is not optional; it is fundamental to understanding the future of informed society in South Korea.</w:t>
      </w:r>
    </w:p>
    <w:bookmarkEnd w:id="27"/>
    <w:bookmarkStart w:id="28" w:name="references-preliminary"/>
    <w:p>
      <w:pPr>
        <w:pStyle w:val="Heading2"/>
      </w:pPr>
      <w:r>
        <w:t xml:space="preserve">References (Preliminary)</w:t>
      </w:r>
    </w:p>
    <w:p>
      <w:pPr>
        <w:numPr>
          <w:ilvl w:val="0"/>
          <w:numId w:val="1002"/>
        </w:numPr>
        <w:pStyle w:val="Compact"/>
      </w:pPr>
      <w:r>
        <w:t xml:space="preserve">Korea Press Foundation (KPF). (2023). *Korean Media Industry Survey 2023*. Seoul.</w:t>
      </w:r>
    </w:p>
    <w:p>
      <w:pPr>
        <w:numPr>
          <w:ilvl w:val="0"/>
          <w:numId w:val="1002"/>
        </w:numPr>
        <w:pStyle w:val="Compact"/>
      </w:pPr>
      <w:r>
        <w:t xml:space="preserve">Park, J. H. (Ed.). (2019). *Digital Journalism in South Korea: Practices and Challenges*. Routledge.</w:t>
      </w:r>
    </w:p>
    <w:p>
      <w:pPr>
        <w:numPr>
          <w:ilvl w:val="0"/>
          <w:numId w:val="1002"/>
        </w:numPr>
        <w:pStyle w:val="Compact"/>
      </w:pPr>
      <w:r>
        <w:t xml:space="preserve">International Federation of Journalists (IFJ). (2024). *Report on Attacks Against Journalists in South Korea 2023*.</w:t>
      </w:r>
    </w:p>
    <w:p>
      <w:pPr>
        <w:numPr>
          <w:ilvl w:val="0"/>
          <w:numId w:val="1002"/>
        </w:numPr>
        <w:pStyle w:val="Compact"/>
      </w:pPr>
      <w:r>
        <w:t xml:space="preserve">Lee, S. K. (2018). "Press Freedom and the Political Economy of Journalism in South Korea." *Asian Journal of Communication*, 28(5), 439-456.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Press Landscape - A Study of the Contemporary Journalist in South Korea Seoul</dc:title>
  <dc:creator/>
  <dc:language>en</dc:language>
  <cp:keywords/>
  <dcterms:created xsi:type="dcterms:W3CDTF">2026-07-21T07:31:38Z</dcterms:created>
  <dcterms:modified xsi:type="dcterms:W3CDTF">2026-07-21T07:31:38Z</dcterms:modified>
</cp:coreProperties>
</file>

<file path=docProps/custom.xml><?xml version="1.0" encoding="utf-8"?>
<Properties xmlns="http://schemas.openxmlformats.org/officeDocument/2006/custom-properties" xmlns:vt="http://schemas.openxmlformats.org/officeDocument/2006/docPropsVTypes"/>
</file>