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60b2457a4cbe906a1798469a563da7801b96992"/>
    <w:p>
      <w:pPr>
        <w:pStyle w:val="Heading1"/>
      </w:pPr>
      <w:r>
        <w:t xml:space="preserve">Thesis Proposal: The Evolving Role of the Journalist in United States New York City Amidst Digital Transformation and Community Trust Deficits</w:t>
      </w:r>
    </w:p>
    <w:p>
      <w:pPr>
        <w:pStyle w:val="FirstParagraph"/>
      </w:pPr>
      <w:r>
        <w:rPr>
          <w:bCs/>
          <w:b/>
        </w:rPr>
        <w:t xml:space="preserve">Abstract (Approx. 150 words):</w:t>
      </w:r>
    </w:p>
    <w:p>
      <w:pPr>
        <w:pStyle w:val="BodyText"/>
      </w:pPr>
      <w:r>
        <w:t xml:space="preserve">This thesis examines the multifaceted challenges and evolving responsibilities of the journalist operating within the unique ecosystem of United States New York City. Moving beyond generalized studies of media in America, this research specifically interrogates how NYC's dense urban environment, diverse population, intense political landscape, and historical significance as a global media capital shape the daily practice, ethical dilemmas, economic pressures, and community impact of contemporary journalism. Focusing on local newsrooms (from legacy institutions like The New York Times and Daily News to emerging digital-native outlets), the study investigates whether traditional journalistic values are being preserved or transformed under the dual pressures of technological disruption, financial instability in the industry, and a profound crisis of public trust. The central argument posits that NYC journalists are not merely adapting to these forces but are actively redefining their role as essential community guardians and truth-tellers within one of America's most complex metropolitan centers. Findings aim to provide actionable insights for journalism education, newsroom management, and civic engagement strategies specific to the United States' urban core.</w:t>
      </w:r>
    </w:p>
    <w:p>
      <w:pPr>
        <w:pStyle w:val="BodyText"/>
      </w:pPr>
      <w:r>
        <w:rPr>
          <w:bCs/>
          <w:b/>
        </w:rPr>
        <w:t xml:space="preserve">1. Introduction: The Imperative of Context (Approx. 200 words)</w:t>
      </w:r>
    </w:p>
    <w:p>
      <w:pPr>
        <w:pStyle w:val="BodyText"/>
      </w:pPr>
      <w:r>
        <w:t xml:space="preserve">New York City stands as the undeniable epicenter of American journalism within the United States. Home to major national and international news organizations, countless local beat reporters, influential media critics, and a vast tapestry of immigrant communities demanding representation, NYC presents an unparalleled microcosm for studying the contemporary journalist's role. The city's 2023 landscape is defined by stark contradictions: hyper-connectivity coexisting with deep community divides; global influence tempered by local crises (housing affordability, public safety); and an unprecedented concentration of news production alongside a significant decline in dedicated neighborhood reporting. This thesis argues that understanding the journalist in NYC is fundamentally about understanding the future of journalism itself in America. The unique pressures here – intense competition for attention, economic precarity affecting newsroom diversity, the immediacy of breaking events impacting marginalized communities, and the heightened political stakes – are magnified versions of challenges faced nationwide but are rendered most acute within NYC's specific context. This research moves beyond abstract theory to ground itself firmly in the streets, newsrooms, and community spaces of New York City, recognizing that the survival and evolution of credible journalism in this critical U.S. city has profound implications for democratic discourse across the United States.</w:t>
      </w:r>
    </w:p>
    <w:p>
      <w:pPr>
        <w:pStyle w:val="BodyText"/>
      </w:pPr>
      <w:r>
        <w:rPr>
          <w:bCs/>
          <w:b/>
        </w:rPr>
        <w:t xml:space="preserve">2. Literature Review: Gaps in Urban Journalism Studies (Approx. 200 words)</w:t>
      </w:r>
    </w:p>
    <w:p>
      <w:pPr>
        <w:pStyle w:val="BodyText"/>
      </w:pPr>
      <w:r>
        <w:t xml:space="preserve">Existing scholarship on journalism often focuses on national trends or isolated case studies, frequently neglecting the intricate dynamics of major metropolitan centers like New York City as distinct entities. While foundational works by scholars like Jay Rosen and Robert McChesney address industry-wide structural issues (e.g., decline in local news, corporate ownership), they lack deep contextualization specific to NYC's unique socio-political geography and media history. Research on "community journalism" often centers on smaller towns, overlooking the complex urban community dynamics within NYC boroughs like Brooklyn, Queens, or The Bronx. Studies on trust deficits (e.g., by Pew Research Center) provide national data but rarely dissect how trust manifests differently in diverse NYC neighborhoods or how local reporters navigate these specific fractures. Crucially, there is a significant gap in research examining the lived experience of journalists *operating* within NYC's high-pressure environment – their ethical navigation of sensitive issues (police interactions, gentrification, immigrant rights), the impact of digital platforms on their daily workflow within this specific ecosystem, and their direct relationship with the communities they serve. This thesis directly addresses this gap by centering New York City as the indispensable context for understanding the modern journalist's reality in the United States.</w:t>
      </w:r>
    </w:p>
    <w:p>
      <w:pPr>
        <w:pStyle w:val="BodyText"/>
      </w:pPr>
      <w:r>
        <w:rPr>
          <w:bCs/>
          <w:b/>
        </w:rPr>
        <w:t xml:space="preserve">3. Research Questions &amp; Hypothesis (Approx. 150 words)</w:t>
      </w:r>
    </w:p>
    <w:p>
      <w:pPr>
        <w:pStyle w:val="BodyText"/>
      </w:pPr>
      <w:r>
        <w:t xml:space="preserve">This study proposes to answer three key questions:</w:t>
      </w:r>
    </w:p>
    <w:p>
      <w:pPr>
        <w:numPr>
          <w:ilvl w:val="0"/>
          <w:numId w:val="1001"/>
        </w:numPr>
        <w:pStyle w:val="Compact"/>
      </w:pPr>
      <w:r>
        <w:t xml:space="preserve">How do NYC-based journalists navigate the tension between traditional journalistic ethics (accuracy, impartiality, accountability) and the demands of digital-native platforms and economic pressures unique to the city's media market?</w:t>
      </w:r>
    </w:p>
    <w:p>
      <w:pPr>
        <w:numPr>
          <w:ilvl w:val="0"/>
          <w:numId w:val="1001"/>
        </w:numPr>
        <w:pStyle w:val="Compact"/>
      </w:pPr>
      <w:r>
        <w:t xml:space="preserve">To what extent does geographic location within New York City (e.g., reporting on Harlem vs. Wall Street vs. Flushing) shape a journalist's sources, story selection, ethical considerations, and community impact?</w:t>
      </w:r>
    </w:p>
    <w:p>
      <w:pPr>
        <w:numPr>
          <w:ilvl w:val="0"/>
          <w:numId w:val="1001"/>
        </w:numPr>
        <w:pStyle w:val="Compact"/>
      </w:pPr>
      <w:r>
        <w:t xml:space="preserve">How do NYC journalists perceive the current crisis of public trust in media, and what specific strategies do they employ to build or rebuild trust within the distinct communities they cover across the United States' largest city?</w:t>
      </w:r>
    </w:p>
    <w:p>
      <w:pPr>
        <w:pStyle w:val="FirstParagraph"/>
      </w:pPr>
      <w:r>
        <w:t xml:space="preserve">The central hypothesis is that effective journalism in New York City necessitates a localized, community-integrated approach that actively counters systemic underreporting of marginalized neighborhoods, which is not merely an option but a fundamental requirement for maintaining journalistic integrity and fulfilling the profession's democratic mission within the United States' most vital urban center. Success hinges on understanding the journalist as embedded within NYC's specific social fabric.</w:t>
      </w:r>
    </w:p>
    <w:p>
      <w:pPr>
        <w:pStyle w:val="BodyText"/>
      </w:pPr>
      <w:r>
        <w:rPr>
          <w:bCs/>
          <w:b/>
        </w:rPr>
        <w:t xml:space="preserve">4. Methodology (Approx. 100 words)</w:t>
      </w:r>
    </w:p>
    <w:p>
      <w:pPr>
        <w:pStyle w:val="BodyText"/>
      </w:pPr>
      <w:r>
        <w:t xml:space="preserve">This qualitative research employs a multi-method approach grounded in NYC:</w:t>
      </w:r>
    </w:p>
    <w:p>
      <w:pPr>
        <w:numPr>
          <w:ilvl w:val="0"/>
          <w:numId w:val="1002"/>
        </w:numPr>
        <w:pStyle w:val="Compact"/>
      </w:pPr>
      <w:r>
        <w:rPr>
          <w:iCs/>
          <w:i/>
        </w:rPr>
        <w:t xml:space="preserve">Participant Observation:</w:t>
      </w:r>
      <w:r>
        <w:t xml:space="preserve"> </w:t>
      </w:r>
      <w:r>
        <w:t xml:space="preserve">Immersion in select newsrooms (e.g., NY1, Gothamist, community papers like The Bronx Free Press) to document daily workflows and ethical discussions.</w:t>
      </w:r>
    </w:p>
    <w:p>
      <w:pPr>
        <w:numPr>
          <w:ilvl w:val="0"/>
          <w:numId w:val="1002"/>
        </w:numPr>
        <w:pStyle w:val="Compact"/>
      </w:pPr>
      <w:r>
        <w:rPr>
          <w:iCs/>
          <w:i/>
        </w:rPr>
        <w:t xml:space="preserve">In-Depth Interviews:</w:t>
      </w:r>
      <w:r>
        <w:t xml:space="preserve"> </w:t>
      </w:r>
      <w:r>
        <w:t xml:space="preserve">Conducting 25+ semi-structured interviews with working journalists across NYC-based outlets (including reporters, editors, digital producers), prioritizing diversity in beat (politics, crime, culture), ethnicity, and experience level to capture varied perspectives.</w:t>
      </w:r>
    </w:p>
    <w:p>
      <w:pPr>
        <w:numPr>
          <w:ilvl w:val="0"/>
          <w:numId w:val="1002"/>
        </w:numPr>
        <w:pStyle w:val="Compact"/>
      </w:pPr>
      <w:r>
        <w:rPr>
          <w:iCs/>
          <w:i/>
        </w:rPr>
        <w:t xml:space="preserve">Analysis of Local News Output:</w:t>
      </w:r>
      <w:r>
        <w:t xml:space="preserve"> </w:t>
      </w:r>
      <w:r>
        <w:t xml:space="preserve">Content analysis of recent coverage from key NYC news sources focusing on representation of diverse neighborhoods and issues.</w:t>
      </w:r>
    </w:p>
    <w:p>
      <w:pPr>
        <w:pStyle w:val="FirstParagraph"/>
      </w:pPr>
      <w:r>
        <w:rPr>
          <w:bCs/>
          <w:b/>
        </w:rPr>
        <w:t xml:space="preserve">5. Significance &amp; Expected Contribution (Approx. 100 words)</w:t>
      </w:r>
    </w:p>
    <w:p>
      <w:pPr>
        <w:pStyle w:val="BodyText"/>
      </w:pPr>
      <w:r>
        <w:t xml:space="preserve">This research offers significant contributions to journalism studies, urban sociology, and civic discourse within the United States. It provides the first comprehensive, locally-grounded study of journalist practice in NYC as a critical case study for America's media future. Findings will directly inform journalism curricula at institutions like Columbia University Graduate School of Journalism and NYU's Arthur L. Carter Journalism Institute, emphasizing NYC-specific skills and ethical frameworks. For news organizations navigating the challenges of the United States' urban landscape, the results offer practical insights into fostering trust, improving community representation, and sustaining viable local reporting models – crucial for a city whose health is inextricably linked to a vibrant public sphere across the United States.</w:t>
      </w:r>
    </w:p>
    <w:p>
      <w:pPr>
        <w:pStyle w:val="BodyText"/>
      </w:pPr>
      <w:r>
        <w:rPr>
          <w:bCs/>
          <w:b/>
        </w:rPr>
        <w:t xml:space="preserve">6. Conclusion (Approx. 100 words)</w:t>
      </w:r>
    </w:p>
    <w:p>
      <w:pPr>
        <w:pStyle w:val="BodyText"/>
      </w:pPr>
      <w:r>
        <w:t xml:space="preserve">The role of the journalist in United States New York City is not merely a local story; it is a defining narrative for American journalism in the 21st century. As media landscapes fracture and trust erodes nationally, NYC serves as both a pressure cooker and an incubator for new models of responsible reporting. This thesis proposal outlines a vital investigation into how journalists operating within this unparalleled environment are adapting, resisting, and innovating to fulfill their civic duty. By centering the specific realities of New York City – its diversity, density, dynamism, and challenges – this research aims to move beyond generic observations to deliver concrete understanding of what it truly means to be a journalist in the United States' most consequential city at this pivotal moment. The insights gained will resonate far beyond Manhattan's skyline, offering essential guidance for journalism across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United States New York City</dc:title>
  <dc:creator/>
  <dc:language>en</dc:language>
  <cp:keywords/>
  <dcterms:created xsi:type="dcterms:W3CDTF">2026-07-24T05:17:26Z</dcterms:created>
  <dcterms:modified xsi:type="dcterms:W3CDTF">2026-07-24T05:17:26Z</dcterms:modified>
</cp:coreProperties>
</file>

<file path=docProps/custom.xml><?xml version="1.0" encoding="utf-8"?>
<Properties xmlns="http://schemas.openxmlformats.org/officeDocument/2006/custom-properties" xmlns:vt="http://schemas.openxmlformats.org/officeDocument/2006/docPropsVTypes"/>
</file>