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8" w:name="X75ef50e45f1bf49281dcf243cf1a41864c32bfb"/>
    <w:p>
      <w:pPr>
        <w:pStyle w:val="Heading1"/>
      </w:pPr>
      <w:r>
        <w:t xml:space="preserve">Thesis Proposal: Optimizing the Performance and Professional Development of Laboratory Technicians in Ghana Accra to Strengthen Public Health Systems</w:t>
      </w:r>
    </w:p>
    <w:bookmarkStart w:id="20" w:name="abstract"/>
    <w:p>
      <w:pPr>
        <w:pStyle w:val="Heading2"/>
      </w:pPr>
      <w:r>
        <w:t xml:space="preserve">Abstract</w:t>
      </w:r>
    </w:p>
    <w:p>
      <w:pPr>
        <w:pStyle w:val="FirstParagraph"/>
      </w:pPr>
      <w:r>
        <w:t xml:space="preserve">This thesis proposal addresses a critical gap in Ghana's healthcare infrastructure through a focused investigation into the role, challenges, and potential development pathways for Laboratory Technicians (LTs) operating within public and private healthcare facilities in Accra. As Ghana strives to meet its Sustainable Development Goals (SDGs) for health, particularly SDG 3.8 on universal health coverage, the efficiency and reliability of diagnostic laboratories are paramount. However, the current capacity and competency of Laboratory Technicians in Accra—Ghana's bustling capital city—remain underexplored within a localized context. This research aims to conduct a comprehensive assessment of the professional landscape for Laboratory Technicians in Accra, identifying systemic barriers to their optimal performance and proposing evidence-based strategies for institutional and policy-level interventions. The findings will directly inform national health planning, curriculum development for LT training programs, and resource allocation to bolster diagnostic services essential for disease surveillance, outbreak response, and patient care in Ghana's urban epicenter.</w:t>
      </w:r>
    </w:p>
    <w:bookmarkEnd w:id="20"/>
    <w:bookmarkStart w:id="21" w:name="X2ed15516e571ef16f29aa95f3a12c2db8b99ce0"/>
    <w:p>
      <w:pPr>
        <w:pStyle w:val="Heading2"/>
      </w:pPr>
      <w:r>
        <w:t xml:space="preserve">1. Introduction: The Imperative of Laboratory Technicians in Ghana Accra</w:t>
      </w:r>
    </w:p>
    <w:p>
      <w:pPr>
        <w:pStyle w:val="FirstParagraph"/>
      </w:pPr>
      <w:r>
        <w:t xml:space="preserve">Ghana Accra serves as the nation's primary healthcare hub, housing major teaching hospitals (like Korle Bu Teaching Hospital and 37 Military Hospital), numerous district health facilities, and private diagnostic centers. Within this complex urban health ecosystem, Laboratory Technicians form the indispensable backbone of clinical diagnostics. Their accurate and timely performance in conducting blood tests, microbiology cultures, histopathology analysis, and molecular testing directly impacts diagnosis accuracy (e.g., malaria, HIV viral load), treatment efficacy (e.g., antiretroviral therapy monitoring), and public health emergency responses (e.g., cholera outbreaks). Despite their critical role, the professional standing of the Laboratory Technician in Ghana Accra remains precarious. There is a significant gap between the evolving demands of modern diagnostics and the current training, supervision structures, workloads, and recognition afforded to LTs in this specific context. This thesis will directly confront this reality by centering its analysis on Accra's unique urban healthcare dynamics.</w:t>
      </w:r>
    </w:p>
    <w:bookmarkEnd w:id="21"/>
    <w:bookmarkStart w:id="22" w:name="problem-statement"/>
    <w:p>
      <w:pPr>
        <w:pStyle w:val="Heading2"/>
      </w:pPr>
      <w:r>
        <w:t xml:space="preserve">2. Problem Statement</w:t>
      </w:r>
    </w:p>
    <w:p>
      <w:pPr>
        <w:pStyle w:val="FirstParagraph"/>
      </w:pPr>
      <w:r>
        <w:t xml:space="preserve">The Ghana Health Service (GHS) reports persistent diagnostic delays and errors within Accra's laboratories, contributing to suboptimal patient outcomes and strain on the National Health Insurance Scheme (NHIS). Root causes include understaffing, inadequate equipment maintenance, insufficient technical support for Laboratory Technicians, limited access to continuous professional development (CPD), and a lack of clear career progression pathways. Crucially, these challenges are not merely logistical; they reflect a systemic undervaluation of the Laboratory Technician's role within Ghana's healthcare hierarchy. Unlike in many developed nations where LTs are highly trained professionals with defined roles and recognition, in Accra, many LTs operate under significant pressure without adequate support or professional advancement opportunities. This research directly tackles the urgent need to understand and address these specific challenges facing Laboratory Technicians operating within the Ghana Accra environment.</w:t>
      </w:r>
    </w:p>
    <w:bookmarkEnd w:id="22"/>
    <w:bookmarkStart w:id="23" w:name="X5ca5d84657401fe7e0d55dc0dcfbbacf5ded44d"/>
    <w:p>
      <w:pPr>
        <w:pStyle w:val="Heading2"/>
      </w:pPr>
      <w:r>
        <w:t xml:space="preserve">3. Literature Review: Gaps in the Ghanaian Context</w:t>
      </w:r>
    </w:p>
    <w:p>
      <w:pPr>
        <w:pStyle w:val="FirstParagraph"/>
      </w:pPr>
      <w:r>
        <w:t xml:space="preserve">Global literature extensively emphasizes the vital role of skilled laboratory personnel in effective healthcare systems (WHO, 2018). However, studies specific to Laboratory Technicians' working conditions, professional development needs, and institutional support structures within Ghana—particularly Accra—are scarce. Existing research often focuses on broad laboratory infrastructure assessments without zooming in on the human element: the Technician. A key gap identified is the lack of localized evidence on how factors like urban density (Accra's high population pressure), resource constraints of public facilities versus private clinics, and Ghana's specific national health policies directly impact LT job satisfaction, competency maintenance, and service delivery quality within Accra. This thesis fills this void by generating context-specific data crucial for Ghanaian policymakers.</w:t>
      </w:r>
    </w:p>
    <w:bookmarkEnd w:id="23"/>
    <w:bookmarkStart w:id="24" w:name="research-objectives"/>
    <w:p>
      <w:pPr>
        <w:pStyle w:val="Heading2"/>
      </w:pPr>
      <w:r>
        <w:t xml:space="preserve">4. Research Objectives</w:t>
      </w:r>
    </w:p>
    <w:p>
      <w:pPr>
        <w:numPr>
          <w:ilvl w:val="0"/>
          <w:numId w:val="1001"/>
        </w:numPr>
        <w:pStyle w:val="Compact"/>
      </w:pPr>
      <w:r>
        <w:t xml:space="preserve">To conduct a detailed assessment of the current professional profile, training background, daily responsibilities, and workload pressures faced by Laboratory Technicians working in major healthcare institutions across Accra.</w:t>
      </w:r>
    </w:p>
    <w:p>
      <w:pPr>
        <w:numPr>
          <w:ilvl w:val="0"/>
          <w:numId w:val="1001"/>
        </w:numPr>
        <w:pStyle w:val="Compact"/>
      </w:pPr>
      <w:r>
        <w:t xml:space="preserve">To identify and analyze the key barriers to effective performance experienced by Laboratory Technicians in Accra, including resource limitations (equipment, reagents), supervisory support, access to CPD opportunities, and workplace safety.</w:t>
      </w:r>
    </w:p>
    <w:p>
      <w:pPr>
        <w:numPr>
          <w:ilvl w:val="0"/>
          <w:numId w:val="1001"/>
        </w:numPr>
        <w:pStyle w:val="Compact"/>
      </w:pPr>
      <w:r>
        <w:t xml:space="preserve">To evaluate the existing institutional frameworks (training institutions like Ghana College of Nurses and Midwifery - GCNM; GHS policies) supporting Laboratory Technicians in Ghana Accra.</w:t>
      </w:r>
    </w:p>
    <w:p>
      <w:pPr>
        <w:numPr>
          <w:ilvl w:val="0"/>
          <w:numId w:val="1001"/>
        </w:numPr>
        <w:pStyle w:val="Compact"/>
      </w:pPr>
      <w:r>
        <w:t xml:space="preserve">To co-develop with key stakeholders (LTs, lab supervisors, GHS officials, training institution representatives) actionable recommendations for enhancing the professional development, working conditions, and strategic integration of Laboratory Technicians within Ghana's healthcare system.</w:t>
      </w:r>
    </w:p>
    <w:bookmarkEnd w:id="24"/>
    <w:bookmarkStart w:id="25" w:name="methodology"/>
    <w:p>
      <w:pPr>
        <w:pStyle w:val="Heading2"/>
      </w:pPr>
      <w:r>
        <w:t xml:space="preserve">5. Methodology</w:t>
      </w:r>
    </w:p>
    <w:p>
      <w:pPr>
        <w:pStyle w:val="FirstParagraph"/>
      </w:pPr>
      <w:r>
        <w:t xml:space="preserve">This study will employ a mixed-methods approach tailored to the Accra context:</w:t>
      </w:r>
    </w:p>
    <w:p>
      <w:pPr>
        <w:numPr>
          <w:ilvl w:val="0"/>
          <w:numId w:val="1002"/>
        </w:numPr>
        <w:pStyle w:val="Compact"/>
      </w:pPr>
      <w:r>
        <w:rPr>
          <w:bCs/>
          <w:b/>
        </w:rPr>
        <w:t xml:space="preserve">Quantitative:</w:t>
      </w:r>
      <w:r>
        <w:t xml:space="preserve"> </w:t>
      </w:r>
      <w:r>
        <w:t xml:space="preserve">Structured surveys administered to a stratified random sample of Laboratory Technicians (n=150) across 10 major public and private healthcare facilities in Accra, measuring workload, satisfaction, perceived barriers, and training needs.</w:t>
      </w:r>
    </w:p>
    <w:p>
      <w:pPr>
        <w:numPr>
          <w:ilvl w:val="0"/>
          <w:numId w:val="1002"/>
        </w:numPr>
        <w:pStyle w:val="Compact"/>
      </w:pPr>
      <w:r>
        <w:rPr>
          <w:bCs/>
          <w:b/>
        </w:rPr>
        <w:t xml:space="preserve">Qualitative:</w:t>
      </w:r>
      <w:r>
        <w:t xml:space="preserve"> </w:t>
      </w:r>
      <w:r>
        <w:t xml:space="preserve">In-depth interviews (n=25) with LTs at different experience levels and key informants (lab supervisors - n=10; GHS district health management team members - n=5; GCNM curriculum developers - n=3) to explore challenges and solutions in depth.</w:t>
      </w:r>
    </w:p>
    <w:p>
      <w:pPr>
        <w:numPr>
          <w:ilvl w:val="0"/>
          <w:numId w:val="1002"/>
        </w:numPr>
        <w:pStyle w:val="Compact"/>
      </w:pPr>
      <w:r>
        <w:rPr>
          <w:bCs/>
          <w:b/>
        </w:rPr>
        <w:t xml:space="preserve">Document Analysis:</w:t>
      </w:r>
      <w:r>
        <w:t xml:space="preserve"> </w:t>
      </w:r>
      <w:r>
        <w:t xml:space="preserve">Review of national policies (e.g., Ghana Health Service Strategic Plan, National Laboratory System Strengthening Framework), training curricula, and facility resource reports related to laboratory services in Accra.</w:t>
      </w:r>
    </w:p>
    <w:p>
      <w:pPr>
        <w:pStyle w:val="FirstParagraph"/>
      </w:pPr>
      <w:r>
        <w:t xml:space="preserve">Data will be analyzed using SPSS for quantitative data and thematic analysis for qualitative data. Ethical approval will be sought from the University of Ghana Ethics Committee.</w:t>
      </w:r>
    </w:p>
    <w:bookmarkEnd w:id="25"/>
    <w:bookmarkStart w:id="26" w:name="significance-of-the-study"/>
    <w:p>
      <w:pPr>
        <w:pStyle w:val="Heading2"/>
      </w:pPr>
      <w:r>
        <w:t xml:space="preserve">6. Significance of the Study</w:t>
      </w:r>
    </w:p>
    <w:p>
      <w:pPr>
        <w:pStyle w:val="FirstParagraph"/>
      </w:pPr>
      <w:r>
        <w:t xml:space="preserve">The proposed research holds substantial significance for multiple stakeholders in Ghana Accra:</w:t>
      </w:r>
    </w:p>
    <w:p>
      <w:pPr>
        <w:numPr>
          <w:ilvl w:val="0"/>
          <w:numId w:val="1003"/>
        </w:numPr>
        <w:pStyle w:val="Compact"/>
      </w:pPr>
      <w:r>
        <w:rPr>
          <w:bCs/>
          <w:b/>
        </w:rPr>
        <w:t xml:space="preserve">For Laboratory Technicians:</w:t>
      </w:r>
      <w:r>
        <w:t xml:space="preserve"> </w:t>
      </w:r>
      <w:r>
        <w:t xml:space="preserve">Provides a platform to voice their challenges, leading to improved working conditions and recognition.</w:t>
      </w:r>
    </w:p>
    <w:p>
      <w:pPr>
        <w:numPr>
          <w:ilvl w:val="0"/>
          <w:numId w:val="1003"/>
        </w:numPr>
        <w:pStyle w:val="Compact"/>
      </w:pPr>
      <w:r>
        <w:rPr>
          <w:bCs/>
          <w:b/>
        </w:rPr>
        <w:t xml:space="preserve">For Healthcare Facilities (Accra):</w:t>
      </w:r>
      <w:r>
        <w:t xml:space="preserve"> </w:t>
      </w:r>
      <w:r>
        <w:t xml:space="preserve">Generates data-driven insights to optimize laboratory workflows, reduce diagnostic errors, and improve service quality for patients in the capital city.</w:t>
      </w:r>
    </w:p>
    <w:p>
      <w:pPr>
        <w:numPr>
          <w:ilvl w:val="0"/>
          <w:numId w:val="1003"/>
        </w:numPr>
        <w:pStyle w:val="Compact"/>
      </w:pPr>
      <w:r>
        <w:rPr>
          <w:bCs/>
          <w:b/>
        </w:rPr>
        <w:t xml:space="preserve">For Ghana Health Service &amp; Ministry of Health:</w:t>
      </w:r>
      <w:r>
        <w:t xml:space="preserve"> </w:t>
      </w:r>
      <w:r>
        <w:t xml:space="preserve">Offers concrete evidence to inform revised human resource policies, targeted investment in LT training pathways (e.g., specialized CPD modules), and better integration of LTs into health system planning.</w:t>
      </w:r>
    </w:p>
    <w:p>
      <w:pPr>
        <w:numPr>
          <w:ilvl w:val="0"/>
          <w:numId w:val="1003"/>
        </w:numPr>
        <w:pStyle w:val="Compact"/>
      </w:pPr>
      <w:r>
        <w:rPr>
          <w:bCs/>
          <w:b/>
        </w:rPr>
        <w:t xml:space="preserve">For Training Institutions (e.g., GCNM):</w:t>
      </w:r>
      <w:r>
        <w:t xml:space="preserve"> </w:t>
      </w:r>
      <w:r>
        <w:t xml:space="preserve">Provides crucial feedback for curriculum updates to ensure Laboratory Technician graduates possess skills demanded by the Accra healthcare market.</w:t>
      </w:r>
    </w:p>
    <w:p>
      <w:pPr>
        <w:numPr>
          <w:ilvl w:val="0"/>
          <w:numId w:val="1003"/>
        </w:numPr>
        <w:pStyle w:val="Compact"/>
      </w:pPr>
      <w:r>
        <w:rPr>
          <w:bCs/>
          <w:b/>
        </w:rPr>
        <w:t xml:space="preserve">Nationally:</w:t>
      </w:r>
      <w:r>
        <w:t xml:space="preserve"> </w:t>
      </w:r>
      <w:r>
        <w:t xml:space="preserve">Contributes directly to strengthening Ghana's diagnostic infrastructure, a cornerstone of achieving universal health coverage and effective public health surveillance in line with national health strategies.</w:t>
      </w:r>
    </w:p>
    <w:bookmarkEnd w:id="26"/>
    <w:bookmarkStart w:id="27" w:name="conclusion"/>
    <w:p>
      <w:pPr>
        <w:pStyle w:val="Heading2"/>
      </w:pPr>
      <w:r>
        <w:t xml:space="preserve">7. Conclusion</w:t>
      </w:r>
    </w:p>
    <w:p>
      <w:pPr>
        <w:pStyle w:val="FirstParagraph"/>
      </w:pPr>
      <w:r>
        <w:t xml:space="preserve">The critical role of the Laboratory Technician in Ghana Accra cannot be overstated. Their performance is fundamental to the accuracy of medical decisions, the effectiveness of disease control programs, and ultimately, public health security in Ghana's most populous city. This thesis proposal outlines a necessary investigation into the specific realities faced by these professionals within Accra's unique healthcare environment. By moving beyond generic assumptions to generate localized evidence on challenges and solutions for Laboratory Technicians in Ghana Accra, this research promises tangible benefits: stronger diagnostic services, enhanced professional satisfaction for LTs, and a more resilient public health system capable of meeting the healthcare needs of Ghana's urban population. The findings will serve as a vital resource for policymakers, educators, and facility managers committed to building an effective health system where every Laboratory Technician in Ghana Accra can perform at their highest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Ghana Accra</dc:title>
  <dc:creator/>
  <dc:language>en</dc:language>
  <cp:keywords/>
  <dcterms:created xsi:type="dcterms:W3CDTF">2025-12-08T14:29:39Z</dcterms:created>
  <dcterms:modified xsi:type="dcterms:W3CDTF">2025-12-08T14:29:39Z</dcterms:modified>
</cp:coreProperties>
</file>

<file path=docProps/custom.xml><?xml version="1.0" encoding="utf-8"?>
<Properties xmlns="http://schemas.openxmlformats.org/officeDocument/2006/custom-properties" xmlns:vt="http://schemas.openxmlformats.org/officeDocument/2006/docPropsVTypes"/>
</file>