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Context</w:t>
      </w:r>
    </w:p>
    <w:bookmarkStart w:id="27" w:name="Xc879cade64e4697e3519e8995594b03b7dfa31b"/>
    <w:p>
      <w:pPr>
        <w:pStyle w:val="Heading1"/>
      </w:pPr>
      <w:r>
        <w:t xml:space="preserve">Thesis Proposal: Integrating Innovation and Sustainability in Marine Engineering for Brazil São Paulo's Maritime Infrastructure</w:t>
      </w:r>
    </w:p>
    <w:bookmarkStart w:id="20" w:name="abstract"/>
    <w:p>
      <w:pPr>
        <w:pStyle w:val="Heading2"/>
      </w:pPr>
      <w:r>
        <w:t xml:space="preserve">Abstract</w:t>
      </w:r>
    </w:p>
    <w:p>
      <w:pPr>
        <w:pStyle w:val="FirstParagraph"/>
      </w:pPr>
      <w:r>
        <w:t xml:space="preserve">This thesis proposal outlines a critical research initiative focused on advancing sustainable practices within the field of Marine Engineering, specifically tailored to the unique geographical, economic, and environmental context of Brazil São Paulo. As the most populous state in Brazil and a global economic powerhouse driving 30% of the nation's GDP, São Paulo's maritime infrastructure—centered around the Port of Santos (the largest container port in Latin America)—faces unprecedented pressures from climate change, urbanization, and increasing cargo volumes. This study addresses a critical gap: the lack of localized Marine Engineering solutions that holistically integrate environmental resilience, technological innovation, and socio-economic sustainability within São Paulo's specific waterway systems (including the Paraíba do Sul River and Santos Bay). The research will develop a framework for next-generation marine engineering design protocols directly applicable to Brazil's most complex port ecosystem. This work is essential for training future Marine Engineers who can meet the demands of Brazil São Paulo’s evolving maritime sector, ensuring its long-term viability as a cornerstone of national trade and environmental stewardship.</w:t>
      </w:r>
    </w:p>
    <w:bookmarkEnd w:id="20"/>
    <w:bookmarkStart w:id="21" w:name="X3b1385390c5143229d8c5fd7491c29a7c087bb4"/>
    <w:p>
      <w:pPr>
        <w:pStyle w:val="Heading2"/>
      </w:pPr>
      <w:r>
        <w:t xml:space="preserve">1. Introduction: The Imperative for Context-Specific Marine Engineering in Brazil São Paulo</w:t>
      </w:r>
    </w:p>
    <w:p>
      <w:pPr>
        <w:pStyle w:val="FirstParagraph"/>
      </w:pPr>
      <w:r>
        <w:t xml:space="preserve">Brazil São Paulo's strategic position as the nation's industrial and commercial hub creates immense dependency on its maritime corridors. The Port of Santos alone handles over 130 million tons of cargo annually, making it a vital artery for Brazilian exports (soybeans, iron ore) and imports. However, this critical infrastructure is increasingly vulnerable to sea-level rise, intensified storm surges (predicted to increase by 25% by 2050 in the Santos region), sedimentation challenges in river approaches, and pollution from dense urban-industrial zones along São Paulo's coast. Current Marine Engineering practices often import generic global standards without adapting them to São Paulo's specific geology, hydrodynamics, and regulatory landscape governed by bodies like the Brazilian Navy (MB), National Water Agency (ANA), and Instituto Brasileiro do Meio Ambiente e dos Recursos Naturais Renováveis (IBAMA). This proposal argues that effective Marine Engineering in Brazil São Paulo requires a research-driven shift towards hyper-localized solutions. This Thesis Proposal therefore centers on developing and validating an integrated marine engineering framework specifically designed for the socio-ecological realities of São Paulo state, moving beyond one-size-fits-all approaches.</w:t>
      </w:r>
    </w:p>
    <w:bookmarkEnd w:id="21"/>
    <w:bookmarkStart w:id="22" w:name="problem-statement-and-research-gap"/>
    <w:p>
      <w:pPr>
        <w:pStyle w:val="Heading2"/>
      </w:pPr>
      <w:r>
        <w:t xml:space="preserve">2. Problem Statement and Research Gap</w:t>
      </w:r>
    </w:p>
    <w:p>
      <w:pPr>
        <w:pStyle w:val="FirstParagraph"/>
      </w:pPr>
      <w:r>
        <w:t xml:space="preserve">Existing literature on Marine Engineering, particularly concerning port infrastructure resilience, predominantly focuses on coastal megacities like Rotterdam or Singapore. Studies addressing Brazilian contexts are scarce and often lack the granular detail needed for São Paulo's complex system. A critical gap exists in understanding how to optimize marine infrastructure (docks, dredging systems, wave energy dissipation structures) within São Paulo's unique constraints: high sediment load in rivers requiring frequent dredging, sensitive mangrove ecosystems along Santos Bay needing protection from construction impacts, and the urgent need for climate adaptation measures on aging port facilities. Furthermore, there is insufficient research linking cutting-edge Marine Engineering technologies (e.g., AI-driven sediment forecasting, modular eco-friendly breakwaters) directly to the operational realities and regulatory requirements of Brazil São Paulo's maritime authorities. This gap hinders the development of truly effective Marine Engineers capable of delivering sustainable solutions within this specific national context.</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vulnerabilities in São Paulo state's marine infrastructure (focusing on Port of Santos and key river access points) through hydrodynamic modeling and field surveys, incorporating localized climate projections.</w:t>
      </w:r>
    </w:p>
    <w:p>
      <w:pPr>
        <w:numPr>
          <w:ilvl w:val="0"/>
          <w:numId w:val="1001"/>
        </w:numPr>
        <w:pStyle w:val="Compact"/>
      </w:pPr>
      <w:r>
        <w:t xml:space="preserve">To develop and model innovative Marine Engineering solutions—such as adaptive dredging protocols using real-time sediment sensors and nature-based coastal defense structures—specifically optimized for São Paulo's sediment composition, tidal patterns, and ecological sensitivity.</w:t>
      </w:r>
    </w:p>
    <w:p>
      <w:pPr>
        <w:numPr>
          <w:ilvl w:val="0"/>
          <w:numId w:val="1001"/>
        </w:numPr>
        <w:pStyle w:val="Compact"/>
      </w:pPr>
      <w:r>
        <w:t xml:space="preserve">To evaluate the socio-economic feasibility and regulatory compliance of proposed solutions within the Brazilian legal framework (including IBAMA environmental licensing requirements) specific to São Paulo state projects.</w:t>
      </w:r>
    </w:p>
    <w:p>
      <w:pPr>
        <w:numPr>
          <w:ilvl w:val="0"/>
          <w:numId w:val="1001"/>
        </w:numPr>
        <w:pStyle w:val="Compact"/>
      </w:pPr>
      <w:r>
        <w:t xml:space="preserve">To establish a scalable framework for training future Marine Engineers in Brazil São Paulo that integrates technical innovation with deep contextual understanding of local environmental, economic, and regulatory ecosystems.</w:t>
      </w:r>
    </w:p>
    <w:bookmarkEnd w:id="23"/>
    <w:bookmarkStart w:id="24" w:name="methodology"/>
    <w:p>
      <w:pPr>
        <w:pStyle w:val="Heading2"/>
      </w:pPr>
      <w:r>
        <w:t xml:space="preserve">4. Methodology</w:t>
      </w:r>
    </w:p>
    <w:p>
      <w:pPr>
        <w:pStyle w:val="FirstParagraph"/>
      </w:pPr>
      <w:r>
        <w:t xml:space="preserve">This interdisciplinary research employs a mixed-methods approach grounded in São Paulo's reality:</w:t>
      </w:r>
    </w:p>
    <w:p>
      <w:pPr>
        <w:numPr>
          <w:ilvl w:val="0"/>
          <w:numId w:val="1002"/>
        </w:numPr>
        <w:pStyle w:val="Compact"/>
      </w:pPr>
      <w:r>
        <w:rPr>
          <w:bCs/>
          <w:b/>
        </w:rPr>
        <w:t xml:space="preserve">Phase 1 (Contextual Analysis):</w:t>
      </w:r>
      <w:r>
        <w:t xml:space="preserve"> </w:t>
      </w:r>
      <w:r>
        <w:t xml:space="preserve">Collaborate with the Port Authority of Santos (Portos do Brasil), ANA, and local universities (e.g., USP, UNESP) to collect hydrological, sedimentological, and environmental baseline data specific to São Paulo's waterways. This includes drone surveys of critical zones and interviews with key stakeholders in Brazil São Paulo's maritime sector.</w:t>
      </w:r>
    </w:p>
    <w:p>
      <w:pPr>
        <w:numPr>
          <w:ilvl w:val="0"/>
          <w:numId w:val="1002"/>
        </w:numPr>
        <w:pStyle w:val="Compact"/>
      </w:pPr>
      <w:r>
        <w:rPr>
          <w:bCs/>
          <w:b/>
        </w:rPr>
        <w:t xml:space="preserve">Phase 2 (Modeling &amp; Simulation):</w:t>
      </w:r>
      <w:r>
        <w:t xml:space="preserve"> </w:t>
      </w:r>
      <w:r>
        <w:t xml:space="preserve">Utilize advanced computational fluid dynamics (CFD) software to model the impact of proposed Marine Engineering interventions (e.g., optimized breakwater designs, sediment management strategies) under current and projected climate scenarios relevant to São Paulo's coast.</w:t>
      </w:r>
    </w:p>
    <w:p>
      <w:pPr>
        <w:numPr>
          <w:ilvl w:val="0"/>
          <w:numId w:val="1002"/>
        </w:numPr>
        <w:pStyle w:val="Compact"/>
      </w:pPr>
      <w:r>
        <w:rPr>
          <w:bCs/>
          <w:b/>
        </w:rPr>
        <w:t xml:space="preserve">Phase 3 (Feasibility &amp; Integration):</w:t>
      </w:r>
      <w:r>
        <w:t xml:space="preserve"> </w:t>
      </w:r>
      <w:r>
        <w:t xml:space="preserve">Conduct cost-benefit analysis and regulatory pathway mapping for the top solutions, validated through workshops with IBAMA officials and port operators in Brazil São Paulo. Focus on practical implementation within local supply chains and labor markets.</w:t>
      </w:r>
    </w:p>
    <w:p>
      <w:pPr>
        <w:numPr>
          <w:ilvl w:val="0"/>
          <w:numId w:val="1002"/>
        </w:numPr>
        <w:pStyle w:val="Compact"/>
      </w:pPr>
      <w:r>
        <w:rPr>
          <w:bCs/>
          <w:b/>
        </w:rPr>
        <w:t xml:space="preserve">Phase 4 (Educational Framework Development):</w:t>
      </w:r>
      <w:r>
        <w:t xml:space="preserve"> </w:t>
      </w:r>
      <w:r>
        <w:t xml:space="preserve">Co-design a curriculum module for Marine Engineering students at Brazilian institutions (e.g., ITA, UFSCar) incorporating case studies from São Paulo, ensuring graduates are equipped with context-aware skills.</w:t>
      </w:r>
    </w:p>
    <w:bookmarkEnd w:id="24"/>
    <w:bookmarkStart w:id="25" w:name="expected-contribution-and-significance"/>
    <w:p>
      <w:pPr>
        <w:pStyle w:val="Heading2"/>
      </w:pPr>
      <w:r>
        <w:t xml:space="preserve">5. Expected Contribution and Significance</w:t>
      </w:r>
    </w:p>
    <w:p>
      <w:pPr>
        <w:pStyle w:val="FirstParagraph"/>
      </w:pPr>
      <w:r>
        <w:t xml:space="preserve">This Thesis Proposal directly addresses the urgent needs of Brazil São Paulo by delivering a practical roadmap for resilient marine infrastructure. The primary contribution is a validated, localized Marine Engineering framework that can be immediately adopted by port authorities and engineering firms across São Paulo state, reducing long-term maintenance costs and environmental impact while safeguarding critical trade routes. Beyond the technical output, this research will significantly enhance the professional capacity of future Marine Engineers in Brazil São Paulo—producing graduates who understand not just the engineering principles, but also how to navigate São Paulo's complex socio-legal environment and deliver solutions that are both technically sound and socially acceptable within the Brazilian context. This work aligns with Brazil's National Policy for Ports (PNP) and its strategic goals for sustainable maritime development, positioning São Paulo as a leader in innovative Marine Engineering practices within Latin America.</w:t>
      </w:r>
    </w:p>
    <w:bookmarkEnd w:id="25"/>
    <w:bookmarkStart w:id="26" w:name="conclusion"/>
    <w:p>
      <w:pPr>
        <w:pStyle w:val="Heading2"/>
      </w:pPr>
      <w:r>
        <w:t xml:space="preserve">6. Conclusion</w:t>
      </w:r>
    </w:p>
    <w:p>
      <w:pPr>
        <w:pStyle w:val="FirstParagraph"/>
      </w:pPr>
      <w:r>
        <w:t xml:space="preserve">The future of Brazil São Paulo's economic prosperity is inextricably linked to the resilience and sustainability of its marine infrastructure. This Thesis Proposal provides a focused, actionable research agenda for advancing Marine Engineering specifically for the unique challenges and opportunities presented by São Paulo state. By centering the study on local conditions, regulatory realities, and stakeholder needs within Brazil São Paulo, this research will generate knowledge directly applicable to solving real-world problems faced by port operators, environmental agencies, and the community. It is a vital step towards cultivating a new generation of Marine Engineers in Brazil who are equipped to engineer sustainable maritime futures for their home state and nation. The successful completion of this proposal will establish a benchmark for context-driven Marine Engineering research in Brazil São Paulo and serve as a model for other emerging economies facing similar coastal infrastructure challenges.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in Brazil São Paulo Context</dc:title>
  <dc:creator/>
  <dc:language>en</dc:language>
  <cp:keywords/>
  <dcterms:created xsi:type="dcterms:W3CDTF">2026-07-23T10:11:41Z</dcterms:created>
  <dcterms:modified xsi:type="dcterms:W3CDTF">2026-07-23T10:11:41Z</dcterms:modified>
</cp:coreProperties>
</file>

<file path=docProps/custom.xml><?xml version="1.0" encoding="utf-8"?>
<Properties xmlns="http://schemas.openxmlformats.org/officeDocument/2006/custom-properties" xmlns:vt="http://schemas.openxmlformats.org/officeDocument/2006/docPropsVTypes"/>
</file>