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Ethiopia's</w:t>
      </w:r>
      <w:r>
        <w:t xml:space="preserve"> </w:t>
      </w:r>
      <w:r>
        <w:t xml:space="preserve">Economic</w:t>
      </w:r>
      <w:r>
        <w:t xml:space="preserve"> </w:t>
      </w:r>
      <w:r>
        <w:t xml:space="preserve">Development</w:t>
      </w:r>
    </w:p>
    <w:bookmarkStart w:id="32" w:name="X3827a602ba0252f8aa8b3d7acacc6aaeb577ef0"/>
    <w:p>
      <w:pPr>
        <w:pStyle w:val="Heading1"/>
      </w:pPr>
      <w:r>
        <w:t xml:space="preserve">Thesis Proposal: Strategic Integration of Marine Engineering Education and Infrastructure Development in Addis Ababa, Ethiopia</w:t>
      </w:r>
    </w:p>
    <w:bookmarkStart w:id="20" w:name="introduction-and-background"/>
    <w:p>
      <w:pPr>
        <w:pStyle w:val="Heading2"/>
      </w:pPr>
      <w:r>
        <w:t xml:space="preserve">Introduction and Background</w:t>
      </w:r>
    </w:p>
    <w:p>
      <w:pPr>
        <w:pStyle w:val="FirstParagraph"/>
      </w:pPr>
      <w:r>
        <w:t xml:space="preserve">As a landlocked nation with rapidly growing economic aspirations, Ethiopia faces unique challenges in maritime logistics despite lacking direct coastline access. The Port of Djibouti serves as the primary gateway for 95% of Ethiopia's international trade, yet the country lacks locally trained marine engineering professionals to optimize this critical infrastructure. This thesis proposal addresses this gap by investigating how specialized</w:t>
      </w:r>
      <w:r>
        <w:t xml:space="preserve"> </w:t>
      </w:r>
      <w:r>
        <w:rPr>
          <w:bCs/>
          <w:b/>
        </w:rPr>
        <w:t xml:space="preserve">Marine Engineer</w:t>
      </w:r>
      <w:r>
        <w:t xml:space="preserve"> </w:t>
      </w:r>
      <w:r>
        <w:t xml:space="preserve">education and expertise can be strategically developed within</w:t>
      </w:r>
      <w:r>
        <w:t xml:space="preserve"> </w:t>
      </w:r>
      <w:r>
        <w:rPr>
          <w:bCs/>
          <w:b/>
        </w:rPr>
        <w:t xml:space="preserve">Ethiopia Addis Ababa</w:t>
      </w:r>
      <w:r>
        <w:t xml:space="preserve"> </w:t>
      </w:r>
      <w:r>
        <w:t xml:space="preserve">to enhance national trade efficiency, reduce logistics costs, and foster sustainable economic growth. With Addis Ababa as the administrative hub for Ethiopia's maritime logistics coordination, this research positions the capital city as a pivotal center for developing indigenous technical capacity in marine engineering disciplines.</w:t>
      </w:r>
    </w:p>
    <w:bookmarkEnd w:id="20"/>
    <w:bookmarkStart w:id="21" w:name="problem-statement"/>
    <w:p>
      <w:pPr>
        <w:pStyle w:val="Heading2"/>
      </w:pPr>
      <w:r>
        <w:t xml:space="preserve">Problem Statement</w:t>
      </w:r>
    </w:p>
    <w:p>
      <w:pPr>
        <w:pStyle w:val="FirstParagraph"/>
      </w:pPr>
      <w:r>
        <w:t xml:space="preserve">Current Ethiopian trade infrastructure relies heavily on foreign expertise and external port management systems. The absence of locally trained marine engineers results in:</w:t>
      </w:r>
    </w:p>
    <w:p>
      <w:pPr>
        <w:numPr>
          <w:ilvl w:val="0"/>
          <w:numId w:val="1001"/>
        </w:numPr>
        <w:pStyle w:val="Compact"/>
      </w:pPr>
      <w:r>
        <w:t xml:space="preserve">Suboptimal utilization of Djibouti's port facilities (costing Ethiopia approximately $1.2 billion annually in logistics inefficiencies)</w:t>
      </w:r>
    </w:p>
    <w:p>
      <w:pPr>
        <w:numPr>
          <w:ilvl w:val="0"/>
          <w:numId w:val="1001"/>
        </w:numPr>
        <w:pStyle w:val="Compact"/>
      </w:pPr>
      <w:r>
        <w:t xml:space="preserve">Vulnerability to geopolitical disruptions affecting the single primary export route</w:t>
      </w:r>
    </w:p>
    <w:p>
      <w:pPr>
        <w:numPr>
          <w:ilvl w:val="0"/>
          <w:numId w:val="1001"/>
        </w:numPr>
        <w:pStyle w:val="Compact"/>
      </w:pPr>
      <w:r>
        <w:t xml:space="preserve">Limited capacity for future port development initiatives within the Horn of Africa region</w:t>
      </w:r>
    </w:p>
    <w:p>
      <w:pPr>
        <w:pStyle w:val="FirstParagraph"/>
      </w:pPr>
      <w:r>
        <w:t xml:space="preserve">Without a domestic marine engineering talent pipeline, Ethiopia remains economically dependent on external maritime expertise. This thesis directly confronts this challenge by proposing an educational framework rooted in Addis Ababa's academic ecosystem to cultivate specialized marine engineering capabilities tailored to Ethiopia's landlocked context.</w:t>
      </w:r>
    </w:p>
    <w:bookmarkEnd w:id="21"/>
    <w:bookmarkStart w:id="22" w:name="X7d991009e67d76204171f85a9f14593bc159574"/>
    <w:p>
      <w:pPr>
        <w:pStyle w:val="Heading2"/>
      </w:pPr>
      <w:r>
        <w:t xml:space="preserve">Literature Review (Selected Key Perspectives)</w:t>
      </w:r>
    </w:p>
    <w:p>
      <w:pPr>
        <w:pStyle w:val="FirstParagraph"/>
      </w:pPr>
      <w:r>
        <w:t xml:space="preserve">Existing research primarily focuses on coastal nations' marine infrastructure, neglecting landlocked countries' unique needs. Studies by the African Development Bank (2021) highlight that 14 of Africa's 54 countries face similar constraints. Meanwhile, maritime studies in institutions like the University of Cape Town emphasize port operations management but omit landlocked economies' strategic adaptation. This thesis bridges this gap by examining:</w:t>
      </w:r>
    </w:p>
    <w:p>
      <w:pPr>
        <w:numPr>
          <w:ilvl w:val="0"/>
          <w:numId w:val="1002"/>
        </w:numPr>
        <w:pStyle w:val="Compact"/>
      </w:pPr>
      <w:r>
        <w:t xml:space="preserve">How Addis Ababa-based institutions can develop marine engineering curricula focused on port logistics coordination (not vessel design)</w:t>
      </w:r>
    </w:p>
    <w:p>
      <w:pPr>
        <w:numPr>
          <w:ilvl w:val="0"/>
          <w:numId w:val="1002"/>
        </w:numPr>
        <w:pStyle w:val="Compact"/>
      </w:pPr>
      <w:r>
        <w:t xml:space="preserve">The role of marine engineers in optimizing inland transportation networks connecting to Djibouti</w:t>
      </w:r>
    </w:p>
    <w:p>
      <w:pPr>
        <w:numPr>
          <w:ilvl w:val="0"/>
          <w:numId w:val="1002"/>
        </w:numPr>
        <w:pStyle w:val="Compact"/>
      </w:pPr>
      <w:r>
        <w:t xml:space="preserve">Case studies from landlocked Botswana and Rwanda demonstrating successful port management training initiatives</w:t>
      </w:r>
    </w:p>
    <w:bookmarkEnd w:id="22"/>
    <w:bookmarkStart w:id="23" w:name="research-objectives"/>
    <w:p>
      <w:pPr>
        <w:pStyle w:val="Heading2"/>
      </w:pPr>
      <w:r>
        <w:t xml:space="preserve">Research Objectives</w:t>
      </w:r>
    </w:p>
    <w:p>
      <w:pPr>
        <w:numPr>
          <w:ilvl w:val="0"/>
          <w:numId w:val="1003"/>
        </w:numPr>
        <w:pStyle w:val="Compact"/>
      </w:pPr>
      <w:r>
        <w:t xml:space="preserve">To analyze Ethiopia's current maritime logistics framework with special emphasis on Addis Ababa's role as the national coordination center.</w:t>
      </w:r>
    </w:p>
    <w:p>
      <w:pPr>
        <w:numPr>
          <w:ilvl w:val="0"/>
          <w:numId w:val="1003"/>
        </w:numPr>
        <w:pStyle w:val="Compact"/>
      </w:pPr>
      <w:r>
        <w:t xml:space="preserve">To develop a comprehensive curriculum for marine engineering education focused on port operations, supply chain management, and infrastructure coordination tailored for Addis Ababa-based universities.</w:t>
      </w:r>
    </w:p>
    <w:p>
      <w:pPr>
        <w:numPr>
          <w:ilvl w:val="0"/>
          <w:numId w:val="1003"/>
        </w:numPr>
        <w:pStyle w:val="Compact"/>
      </w:pPr>
      <w:r>
        <w:t xml:space="preserve">To assess the economic impact of locally trained marine engineers in reducing Ethiopia's logistics costs through comparative analysis with regional landlocked economies.</w:t>
      </w:r>
    </w:p>
    <w:p>
      <w:pPr>
        <w:numPr>
          <w:ilvl w:val="0"/>
          <w:numId w:val="1003"/>
        </w:numPr>
        <w:pStyle w:val="Compact"/>
      </w:pPr>
      <w:r>
        <w:t xml:space="preserve">To propose a strategic framework for integrating marine engineering expertise into Ethiopia's National Logistics Master Plan (2030).</w:t>
      </w:r>
    </w:p>
    <w:bookmarkEnd w:id="23"/>
    <w:bookmarkStart w:id="27" w:name="methodology"/>
    <w:p>
      <w:pPr>
        <w:pStyle w:val="Heading2"/>
      </w:pPr>
      <w:r>
        <w:t xml:space="preserve">Methodology</w:t>
      </w:r>
    </w:p>
    <w:p>
      <w:pPr>
        <w:pStyle w:val="FirstParagraph"/>
      </w:pPr>
      <w:r>
        <w:t xml:space="preserve">This mixed-methods research will employ three interconnected approaches:</w:t>
      </w:r>
    </w:p>
    <w:bookmarkStart w:id="24" w:name="qualitative-analysis"/>
    <w:p>
      <w:pPr>
        <w:pStyle w:val="Heading3"/>
      </w:pPr>
      <w:r>
        <w:t xml:space="preserve">1. Qualitative Analysis</w:t>
      </w:r>
    </w:p>
    <w:p>
      <w:pPr>
        <w:numPr>
          <w:ilvl w:val="0"/>
          <w:numId w:val="1004"/>
        </w:numPr>
        <w:pStyle w:val="Compact"/>
      </w:pPr>
      <w:r>
        <w:t xml:space="preserve">In-depth interviews with 15 stakeholders: Ethiopian Ministry of Transport officials, Djibouti Port Authority representatives, Addis Ababa-based logistics firms (e.g., Ethiopian Logistics Corporation), and international maritime consultants.</w:t>
      </w:r>
    </w:p>
    <w:p>
      <w:pPr>
        <w:numPr>
          <w:ilvl w:val="0"/>
          <w:numId w:val="1004"/>
        </w:numPr>
        <w:pStyle w:val="Compact"/>
      </w:pPr>
      <w:r>
        <w:t xml:space="preserve">Content analysis of Ethiopia's National Logistics Strategy documents to identify marine engineering competency gaps.</w:t>
      </w:r>
    </w:p>
    <w:bookmarkEnd w:id="24"/>
    <w:bookmarkStart w:id="25" w:name="quantitative-assessment"/>
    <w:p>
      <w:pPr>
        <w:pStyle w:val="Heading3"/>
      </w:pPr>
      <w:r>
        <w:t xml:space="preserve">2. Quantitative Assessment</w:t>
      </w:r>
    </w:p>
    <w:p>
      <w:pPr>
        <w:numPr>
          <w:ilvl w:val="0"/>
          <w:numId w:val="1005"/>
        </w:numPr>
        <w:pStyle w:val="Compact"/>
      </w:pPr>
      <w:r>
        <w:t xml:space="preserve">Cost-benefit modeling of implementing Addis Ababa-based marine engineering programs against current logistics expenditure data (using World Bank and Ethiopian Customs Authority statistics).</w:t>
      </w:r>
    </w:p>
    <w:p>
      <w:pPr>
        <w:numPr>
          <w:ilvl w:val="0"/>
          <w:numId w:val="1005"/>
        </w:numPr>
        <w:pStyle w:val="Compact"/>
      </w:pPr>
      <w:r>
        <w:t xml:space="preserve">Economic simulation comparing Ethiopia's current $1.2B annual logistics deficit with projected savings from localized expertise.</w:t>
      </w:r>
    </w:p>
    <w:bookmarkEnd w:id="25"/>
    <w:bookmarkStart w:id="26" w:name="curriculum-development"/>
    <w:p>
      <w:pPr>
        <w:pStyle w:val="Heading3"/>
      </w:pPr>
      <w:r>
        <w:t xml:space="preserve">3. Curriculum Development</w:t>
      </w:r>
    </w:p>
    <w:p>
      <w:pPr>
        <w:numPr>
          <w:ilvl w:val="0"/>
          <w:numId w:val="1006"/>
        </w:numPr>
        <w:pStyle w:val="Compact"/>
      </w:pPr>
      <w:r>
        <w:t xml:space="preserve">Collaborative workshop with Addis Ababa University's College of Engineering and the Ethiopian Ports Corporation to design a 4-year marine engineering program emphasizing:</w:t>
      </w:r>
    </w:p>
    <w:p>
      <w:pPr>
        <w:numPr>
          <w:ilvl w:val="1"/>
          <w:numId w:val="1007"/>
        </w:numPr>
        <w:pStyle w:val="Compact"/>
      </w:pPr>
      <w:r>
        <w:t xml:space="preserve">Port management systems (not vessel construction)</w:t>
      </w:r>
    </w:p>
    <w:p>
      <w:pPr>
        <w:numPr>
          <w:ilvl w:val="1"/>
          <w:numId w:val="1007"/>
        </w:numPr>
        <w:pStyle w:val="Compact"/>
      </w:pPr>
      <w:r>
        <w:t xml:space="preserve">Inland port connectivity infrastructure</w:t>
      </w:r>
    </w:p>
    <w:p>
      <w:pPr>
        <w:numPr>
          <w:ilvl w:val="1"/>
          <w:numId w:val="1007"/>
        </w:numPr>
        <w:pStyle w:val="Compact"/>
      </w:pPr>
      <w:r>
        <w:t xml:space="preserve">Djibouti trade corridor optimization</w:t>
      </w:r>
    </w:p>
    <w:p>
      <w:pPr>
        <w:numPr>
          <w:ilvl w:val="1"/>
          <w:numId w:val="1007"/>
        </w:numPr>
        <w:pStyle w:val="Compact"/>
      </w:pPr>
      <w:r>
        <w:t xml:space="preserve">Sustainability in dry port operations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rPr>
          <w:bCs/>
          <w:b/>
        </w:rPr>
        <w:t xml:space="preserve">A validated educational framework</w:t>
      </w:r>
      <w:r>
        <w:t xml:space="preserve"> </w:t>
      </w:r>
      <w:r>
        <w:t xml:space="preserve">for marine engineering education at Addis Ababa universities, addressing Ethiopia's unique landlocked reality.</w:t>
      </w:r>
    </w:p>
    <w:p>
      <w:pPr>
        <w:numPr>
          <w:ilvl w:val="0"/>
          <w:numId w:val="1008"/>
        </w:numPr>
        <w:pStyle w:val="Compact"/>
      </w:pPr>
      <w:r>
        <w:rPr>
          <w:bCs/>
          <w:b/>
        </w:rPr>
        <w:t xml:space="preserve">Economic modeling evidence</w:t>
      </w:r>
      <w:r>
        <w:t xml:space="preserve"> </w:t>
      </w:r>
      <w:r>
        <w:t xml:space="preserve">demonstrating that local expertise could reduce Ethiopia's trade logistics costs by 12-18% within 5 years of implementation.</w:t>
      </w:r>
    </w:p>
    <w:p>
      <w:pPr>
        <w:numPr>
          <w:ilvl w:val="0"/>
          <w:numId w:val="1008"/>
        </w:numPr>
        <w:pStyle w:val="Compact"/>
      </w:pPr>
      <w:r>
        <w:rPr>
          <w:bCs/>
          <w:b/>
        </w:rPr>
        <w:t xml:space="preserve">A strategic roadmap</w:t>
      </w:r>
      <w:r>
        <w:t xml:space="preserve"> </w:t>
      </w:r>
      <w:r>
        <w:t xml:space="preserve">for integrating marine engineering into Addis Ababa's industrial development agenda, aligning with the Ethiopian Government's Growth and Transformation Plan III.</w:t>
      </w:r>
    </w:p>
    <w:p>
      <w:pPr>
        <w:numPr>
          <w:ilvl w:val="0"/>
          <w:numId w:val="1008"/>
        </w:numPr>
        <w:pStyle w:val="Compact"/>
      </w:pPr>
      <w:r>
        <w:rPr>
          <w:bCs/>
          <w:b/>
        </w:rPr>
        <w:t xml:space="preserve">Policy recommendations</w:t>
      </w:r>
      <w:r>
        <w:t xml:space="preserve"> </w:t>
      </w:r>
      <w:r>
        <w:t xml:space="preserve">for establishing a National Marine Engineering Training Center in Addis Ababa under the Ministry of Transport.</w:t>
      </w:r>
    </w:p>
    <w:p>
      <w:pPr>
        <w:pStyle w:val="FirstParagraph"/>
      </w:pPr>
      <w:r>
        <w:t xml:space="preserve">The significance extends beyond economics. Cultivating local marine engineering talent in</w:t>
      </w:r>
      <w:r>
        <w:t xml:space="preserve"> </w:t>
      </w:r>
      <w:r>
        <w:rPr>
          <w:bCs/>
          <w:b/>
        </w:rPr>
        <w:t xml:space="preserve">Ethiopia Addis Ababa</w:t>
      </w:r>
      <w:r>
        <w:t xml:space="preserve"> </w:t>
      </w:r>
      <w:r>
        <w:t xml:space="preserve">will:</w:t>
      </w:r>
    </w:p>
    <w:p>
      <w:pPr>
        <w:numPr>
          <w:ilvl w:val="0"/>
          <w:numId w:val="1009"/>
        </w:numPr>
        <w:pStyle w:val="Compact"/>
      </w:pPr>
      <w:r>
        <w:t xml:space="preserve">Reduce foreign exchange outflows for maritime consultancy services (currently over $25M annually)</w:t>
      </w:r>
    </w:p>
    <w:p>
      <w:pPr>
        <w:numPr>
          <w:ilvl w:val="0"/>
          <w:numId w:val="1009"/>
        </w:numPr>
        <w:pStyle w:val="Compact"/>
      </w:pPr>
      <w:r>
        <w:t xml:space="preserve">Create high-value technical employment opportunities within the capital city's burgeoning knowledge economy</w:t>
      </w:r>
    </w:p>
    <w:p>
      <w:pPr>
        <w:numPr>
          <w:ilvl w:val="0"/>
          <w:numId w:val="1009"/>
        </w:numPr>
        <w:pStyle w:val="Compact"/>
      </w:pPr>
      <w:r>
        <w:t xml:space="preserve">Position Ethiopia as a regional hub for maritime logistics training in East Africa</w:t>
      </w:r>
    </w:p>
    <w:p>
      <w:pPr>
        <w:numPr>
          <w:ilvl w:val="0"/>
          <w:numId w:val="1009"/>
        </w:numPr>
        <w:pStyle w:val="Compact"/>
      </w:pPr>
      <w:r>
        <w:t xml:space="preserve">Strengthen national resilience against port disruptions (e.g., Red Sea conflicts, Djibouti political instability)</w:t>
      </w:r>
    </w:p>
    <w:bookmarkEnd w:id="28"/>
    <w:bookmarkStart w:id="29" w:name="timeline-and-implementation-plan"/>
    <w:p>
      <w:pPr>
        <w:pStyle w:val="Heading2"/>
      </w:pPr>
      <w:r>
        <w:t xml:space="preserve">Timeline and Implementation Plan</w:t>
      </w:r>
    </w:p>
    <w:p>
      <w:pPr>
        <w:pStyle w:val="FirstParagraph"/>
      </w:pPr>
      <w:r>
        <w:t xml:space="preserve">The 18-month research will proceed as follows:</w:t>
      </w:r>
    </w:p>
    <w:p>
      <w:pPr>
        <w:numPr>
          <w:ilvl w:val="0"/>
          <w:numId w:val="1010"/>
        </w:numPr>
        <w:pStyle w:val="Compact"/>
      </w:pPr>
      <w:r>
        <w:rPr>
          <w:bCs/>
          <w:b/>
        </w:rPr>
        <w:t xml:space="preserve">Months 1-3:</w:t>
      </w:r>
      <w:r>
        <w:t xml:space="preserve"> </w:t>
      </w:r>
      <w:r>
        <w:t xml:space="preserve">Comprehensive literature review and stakeholder mapping in Addis Ababa</w:t>
      </w:r>
    </w:p>
    <w:p>
      <w:pPr>
        <w:numPr>
          <w:ilvl w:val="0"/>
          <w:numId w:val="1010"/>
        </w:numPr>
        <w:pStyle w:val="Compact"/>
      </w:pPr>
      <w:r>
        <w:rPr>
          <w:bCs/>
          <w:b/>
        </w:rPr>
        <w:t xml:space="preserve">Months 4-6:</w:t>
      </w:r>
      <w:r>
        <w:t xml:space="preserve"> </w:t>
      </w:r>
      <w:r>
        <w:t xml:space="preserve">Data collection through interviews and document analysis</w:t>
      </w:r>
    </w:p>
    <w:p>
      <w:pPr>
        <w:numPr>
          <w:ilvl w:val="0"/>
          <w:numId w:val="1010"/>
        </w:numPr>
        <w:pStyle w:val="Compact"/>
      </w:pPr>
      <w:r>
        <w:rPr>
          <w:bCs/>
          <w:b/>
        </w:rPr>
        <w:t xml:space="preserve">Months 7-10:</w:t>
      </w:r>
      <w:r>
        <w:t xml:space="preserve"> </w:t>
      </w:r>
      <w:r>
        <w:t xml:space="preserve">Curriculum development workshops with Addis Ababa University faculty</w:t>
      </w:r>
    </w:p>
    <w:p>
      <w:pPr>
        <w:numPr>
          <w:ilvl w:val="0"/>
          <w:numId w:val="1010"/>
        </w:numPr>
        <w:pStyle w:val="Compact"/>
      </w:pPr>
      <w:r>
        <w:rPr>
          <w:bCs/>
          <w:b/>
        </w:rPr>
        <w:t xml:space="preserve">Months 11-14:</w:t>
      </w:r>
      <w:r>
        <w:t xml:space="preserve"> </w:t>
      </w:r>
      <w:r>
        <w:t xml:space="preserve">Economic impact modeling and validation sessions with Ethiopian Transport Ministry</w:t>
      </w:r>
    </w:p>
    <w:p>
      <w:pPr>
        <w:numPr>
          <w:ilvl w:val="0"/>
          <w:numId w:val="1010"/>
        </w:numPr>
        <w:pStyle w:val="Compact"/>
      </w:pPr>
      <w:r>
        <w:rPr>
          <w:bCs/>
          <w:b/>
        </w:rPr>
        <w:t xml:space="preserve">Months 15-18:</w:t>
      </w:r>
      <w:r>
        <w:t xml:space="preserve"> </w:t>
      </w:r>
      <w:r>
        <w:t xml:space="preserve">Thesis writing, policy brief preparation, and final stakeholder presentation in Addis Ababa</w:t>
      </w:r>
    </w:p>
    <w:bookmarkEnd w:id="29"/>
    <w:bookmarkStart w:id="30" w:name="conclusion"/>
    <w:p>
      <w:pPr>
        <w:pStyle w:val="Heading2"/>
      </w:pPr>
      <w:r>
        <w:t xml:space="preserve">Conclusion</w:t>
      </w:r>
    </w:p>
    <w:p>
      <w:pPr>
        <w:pStyle w:val="FirstParagraph"/>
      </w:pPr>
      <w:r>
        <w:t xml:space="preserve">This thesis proposal establishes that marine engineering expertise is not exclusively for coastal nations but represents a strategic economic imperative for landlocked Ethiopia. By anchoring the research in</w:t>
      </w:r>
      <w:r>
        <w:t xml:space="preserve"> </w:t>
      </w:r>
      <w:r>
        <w:rPr>
          <w:bCs/>
          <w:b/>
        </w:rPr>
        <w:t xml:space="preserve">Addis Ababa</w:t>
      </w:r>
      <w:r>
        <w:t xml:space="preserve">—where national trade policy is formulated and logistics coordination occurs—the project directly addresses the capital city's role as Ethiopia's operational center for maritime trade. The development of specialized marine engineering education in Addis Ababa will transform a historical vulnerability into a competitive advantage, enabling Ethiopia to optimize its critical Djibouti corridor while fostering indigenous technical capacity. This research fundamentally redefines marine engineering within the Ethiopian context: from an irrelevant coastal discipline to a cornerstone of national economic sovereignty, positioning Addis Ababa as the epicenter for landlocked Africa's maritime logistics innovation.</w:t>
      </w:r>
    </w:p>
    <w:bookmarkEnd w:id="30"/>
    <w:bookmarkStart w:id="31" w:name="keywords"/>
    <w:p>
      <w:pPr>
        <w:pStyle w:val="Heading2"/>
      </w:pPr>
      <w:r>
        <w:t xml:space="preserve">Keywords</w:t>
      </w:r>
    </w:p>
    <w:p>
      <w:pPr>
        <w:pStyle w:val="FirstParagraph"/>
      </w:pPr>
      <w:r>
        <w:t xml:space="preserve">Marine Engineering; Ethiopia; Addis Ababa; Landlocked Economy; Port Logistics Optimization; National Economic Development; Curriculum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Ethiopia's Economic Development</dc:title>
  <dc:creator/>
  <dc:language>en</dc:language>
  <cp:keywords/>
  <dcterms:created xsi:type="dcterms:W3CDTF">2026-07-19T18:19:51Z</dcterms:created>
  <dcterms:modified xsi:type="dcterms:W3CDTF">2026-07-19T18:19:51Z</dcterms:modified>
</cp:coreProperties>
</file>

<file path=docProps/custom.xml><?xml version="1.0" encoding="utf-8"?>
<Properties xmlns="http://schemas.openxmlformats.org/officeDocument/2006/custom-properties" xmlns:vt="http://schemas.openxmlformats.org/officeDocument/2006/docPropsVTypes"/>
</file>