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Inland</w:t>
      </w:r>
      <w:r>
        <w:t xml:space="preserve"> </w:t>
      </w:r>
      <w:r>
        <w:t xml:space="preserve">Waterways</w:t>
      </w:r>
      <w:r>
        <w:t xml:space="preserve"> </w:t>
      </w:r>
      <w:r>
        <w:t xml:space="preserve">in</w:t>
      </w:r>
      <w:r>
        <w:t xml:space="preserve"> </w:t>
      </w:r>
      <w:r>
        <w:t xml:space="preserve">France</w:t>
      </w:r>
      <w:r>
        <w:t xml:space="preserve"> </w:t>
      </w:r>
      <w:r>
        <w:t xml:space="preserve">Lyon</w:t>
      </w:r>
    </w:p>
    <w:bookmarkStart w:id="27" w:name="Xe232b93802017495ee1e210ce14022a4b0d5b64"/>
    <w:p>
      <w:pPr>
        <w:pStyle w:val="Heading1"/>
      </w:pPr>
      <w:r>
        <w:t xml:space="preserve">Thesis Proposal: Advancing Sustainable Marine Engineering Solutions for Inland Waterways in France Lyon</w:t>
      </w:r>
    </w:p>
    <w:bookmarkStart w:id="20" w:name="abstract"/>
    <w:p>
      <w:pPr>
        <w:pStyle w:val="Heading2"/>
      </w:pPr>
      <w:r>
        <w:t xml:space="preserve">Abstract</w:t>
      </w:r>
    </w:p>
    <w:p>
      <w:pPr>
        <w:pStyle w:val="FirstParagraph"/>
      </w:pPr>
      <w:r>
        <w:t xml:space="preserve">This Thesis Proposal outlines a research investigation focused on innovative marine engineering strategies tailored to the unique challenges of inland waterway systems, with particular emphasis on the strategic port infrastructure and industrial corridors surrounding France Lyon. As a critical node in Europe’s Rhône-Saône waterway network—a vital artery for freight transport connecting to the Mediterranean Sea—Lyon presents a compelling case study for sustainable marine engineering practices. This research seeks to develop and evaluate novel methodologies for optimizing vessel efficiency, reducing environmental impact, and enhancing port operations within the context of France's ambitious climate goals. The proposed work directly addresses the urgent needs of a Marine Engineer operating in contemporary France Lyon, contributing actionable knowledge to the field while aligning with regional sustainability priorities.</w:t>
      </w:r>
    </w:p>
    <w:bookmarkEnd w:id="20"/>
    <w:bookmarkStart w:id="21" w:name="introduction-context-and-significance"/>
    <w:p>
      <w:pPr>
        <w:pStyle w:val="Heading2"/>
      </w:pPr>
      <w:r>
        <w:t xml:space="preserve">1. Introduction: Context and Significance</w:t>
      </w:r>
    </w:p>
    <w:p>
      <w:pPr>
        <w:pStyle w:val="FirstParagraph"/>
      </w:pPr>
      <w:r>
        <w:t xml:space="preserve">The strategic importance of France Lyon as a major inland port city cannot be overstated. Positioned at the confluence of the Rhône and Saône rivers, Lyon serves as a pivotal logistics hub for goods moving between Paris, the Mediterranean coast, and international trade routes. However, this vital economic function faces mounting pressures from increasing freight volumes, stringent European Union environmental regulations (such as those under the European Green Deal), and the need to modernize aging infrastructure. This Thesis Proposal addresses a critical gap: the lack of integrated marine engineering solutions specifically designed for complex, high-traffic inland waterway environments like those managed in France Lyon. A Marine Engineer working within this context must navigate not only hydrodynamic challenges but also socio-economic constraints and regulatory frameworks unique to France's river systems. The focus on Lyon is deliberate; its position as the second-largest urban agglomeration in France with a major port (Port de Lyon) makes it an ideal, representative site for developing scalable marine engineering solutions applicable across Europe's inland waterway network.</w:t>
      </w:r>
    </w:p>
    <w:bookmarkEnd w:id="21"/>
    <w:bookmarkStart w:id="22" w:name="literature-review-gaps-and-opportunities"/>
    <w:p>
      <w:pPr>
        <w:pStyle w:val="Heading2"/>
      </w:pPr>
      <w:r>
        <w:t xml:space="preserve">2. Literature Review: Gaps and Opportunities</w:t>
      </w:r>
    </w:p>
    <w:p>
      <w:pPr>
        <w:pStyle w:val="FirstParagraph"/>
      </w:pPr>
      <w:r>
        <w:t xml:space="preserve">Existing literature on marine engineering predominantly centers on coastal and ocean-going vessels, with significant research gaps concerning the specific dynamics of inland waterways. While studies exist on river navigation (e.g., sedimentation control, channel maintenance), there is a dearth of comprehensive research integrating modern marine engineering principles—such as computational fluid dynamics (CFD) for vessel optimization, advanced materials for hull design, and smart port management systems—with the operational realities of high-density inland ports like Lyon. Recent EU initiatives (e.g., the TEN-T network) highlight the need for "green corridors," yet implementation strategies often overlook localized engineering challenges in cities like Lyon. This Thesis Proposal bridges this gap by proposing a methodology that merges hydrodynamic modeling, real-world port data from France's Rhône basin, and stakeholder engagement to create practical engineering frameworks. Crucially, it moves beyond theoretical models to focus on deployable solutions within the specific regulatory and geographical context of France Lyon.</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rPr>
          <w:bCs/>
          <w:b/>
        </w:rPr>
        <w:t xml:space="preserve">Assess Current Engineering Challenges:</w:t>
      </w:r>
      <w:r>
        <w:t xml:space="preserve"> </w:t>
      </w:r>
      <w:r>
        <w:t xml:space="preserve">Conduct a detailed analysis of operational inefficiencies, environmental impacts (including emissions and sediment disruption), and infrastructure limitations at the Port of Lyon and key access points along the Rhône-Saône corridor.</w:t>
      </w:r>
    </w:p>
    <w:p>
      <w:pPr>
        <w:numPr>
          <w:ilvl w:val="0"/>
          <w:numId w:val="1001"/>
        </w:numPr>
        <w:pStyle w:val="Compact"/>
      </w:pPr>
      <w:r>
        <w:rPr>
          <w:bCs/>
          <w:b/>
        </w:rPr>
        <w:t xml:space="preserve">Develop Sustainable Vessel Optimization Protocols:</w:t>
      </w:r>
      <w:r>
        <w:t xml:space="preserve"> </w:t>
      </w:r>
      <w:r>
        <w:t xml:space="preserve">Design marine engineering solutions—focusing on hull form modifications, propulsion efficiency (potentially incorporating hybrid-electric systems), and route optimization algorithms—to reduce fuel consumption and emissions for vessels operating within France Lyon's waterways.</w:t>
      </w:r>
    </w:p>
    <w:p>
      <w:pPr>
        <w:numPr>
          <w:ilvl w:val="0"/>
          <w:numId w:val="1001"/>
        </w:numPr>
        <w:pStyle w:val="Compact"/>
      </w:pPr>
      <w:r>
        <w:rPr>
          <w:bCs/>
          <w:b/>
        </w:rPr>
        <w:t xml:space="preserve">Evaluate Smart Port Integration:</w:t>
      </w:r>
      <w:r>
        <w:t xml:space="preserve"> </w:t>
      </w:r>
      <w:r>
        <w:t xml:space="preserve">Propose and model a framework for integrating real-time data (e.g., water levels, traffic flow, weather) into port management systems to enhance safety, reduce idle times, and lower the environmental footprint. This will leverage Lyon's existing digital infrastructure as a testbed.</w:t>
      </w:r>
    </w:p>
    <w:p>
      <w:pPr>
        <w:numPr>
          <w:ilvl w:val="0"/>
          <w:numId w:val="1001"/>
        </w:numPr>
        <w:pStyle w:val="Compact"/>
      </w:pPr>
      <w:r>
        <w:rPr>
          <w:bCs/>
          <w:b/>
        </w:rPr>
        <w:t xml:space="preserve">Create a Scalable Framework:</w:t>
      </w:r>
      <w:r>
        <w:t xml:space="preserve"> </w:t>
      </w:r>
      <w:r>
        <w:t xml:space="preserve">Formulate a replicable marine engineering methodology applicable to other major inland ports in France and Europe, ensuring solutions are adaptable to diverse river systems while prioritizing sustainability.</w:t>
      </w:r>
    </w:p>
    <w:bookmarkEnd w:id="23"/>
    <w:bookmarkStart w:id="24" w:name="methodology"/>
    <w:p>
      <w:pPr>
        <w:pStyle w:val="Heading2"/>
      </w:pPr>
      <w:r>
        <w:t xml:space="preserve">4. Methodology</w:t>
      </w:r>
    </w:p>
    <w:p>
      <w:pPr>
        <w:pStyle w:val="FirstParagraph"/>
      </w:pPr>
      <w:r>
        <w:t xml:space="preserve">The research will employ a multi-disciplinary, data-driven approach:</w:t>
      </w:r>
    </w:p>
    <w:p>
      <w:pPr>
        <w:numPr>
          <w:ilvl w:val="0"/>
          <w:numId w:val="1002"/>
        </w:numPr>
        <w:pStyle w:val="Compact"/>
      </w:pPr>
      <w:r>
        <w:rPr>
          <w:bCs/>
          <w:b/>
        </w:rPr>
        <w:t xml:space="preserve">Phase 1 (Data Collection &amp; Analysis):</w:t>
      </w:r>
      <w:r>
        <w:t xml:space="preserve"> </w:t>
      </w:r>
      <w:r>
        <w:t xml:space="preserve">Collaborate with the Port of Lyon (Port de Lyon) and the Société du Rhône to gather operational data on vessel traffic, fuel consumption, emissions, and waterway conditions over a 24-month period. Complement this with hydrodynamic surveys using LiDAR and sonar.</w:t>
      </w:r>
    </w:p>
    <w:p>
      <w:pPr>
        <w:numPr>
          <w:ilvl w:val="0"/>
          <w:numId w:val="1002"/>
        </w:numPr>
        <w:pStyle w:val="Compact"/>
      </w:pPr>
      <w:r>
        <w:rPr>
          <w:bCs/>
          <w:b/>
        </w:rPr>
        <w:t xml:space="preserve">Phase 2 (Modeling &amp; Simulation):</w:t>
      </w:r>
      <w:r>
        <w:t xml:space="preserve"> </w:t>
      </w:r>
      <w:r>
        <w:t xml:space="preserve">Utilize CFD software (e.g., OpenFOAM) to model vessel hydrodynamics in Rhône-Saône conditions. Develop optimization algorithms for hull design and operational routing. Integrate these models with GIS data specific to France Lyon's river network.</w:t>
      </w:r>
    </w:p>
    <w:p>
      <w:pPr>
        <w:numPr>
          <w:ilvl w:val="0"/>
          <w:numId w:val="1002"/>
        </w:numPr>
        <w:pStyle w:val="Compact"/>
      </w:pPr>
      <w:r>
        <w:rPr>
          <w:bCs/>
          <w:b/>
        </w:rPr>
        <w:t xml:space="preserve">Phase 3 (Stakeholder Validation &amp; Prototyping):</w:t>
      </w:r>
      <w:r>
        <w:t xml:space="preserve"> </w:t>
      </w:r>
      <w:r>
        <w:t xml:space="preserve">Partner with key industry stakeholders (e.g., Bollinger, major freight operators) and the University of Lyon's engineering faculty to validate models through workshops. Develop a pilot-scale digital twin for port management integration.</w:t>
      </w:r>
    </w:p>
    <w:p>
      <w:pPr>
        <w:numPr>
          <w:ilvl w:val="0"/>
          <w:numId w:val="1002"/>
        </w:numPr>
        <w:pStyle w:val="Compact"/>
      </w:pPr>
      <w:r>
        <w:rPr>
          <w:bCs/>
          <w:b/>
        </w:rPr>
        <w:t xml:space="preserve">Phase 4 (Impact Assessment &amp; Framework Finalization):</w:t>
      </w:r>
      <w:r>
        <w:t xml:space="preserve"> </w:t>
      </w:r>
      <w:r>
        <w:t xml:space="preserve">Quantify potential reductions in CO2 emissions, fuel costs, and operational delays using the developed models. Document the full methodology as a practical guide for Marine Engineers working in similar contexts across France Lyon and beyond.</w:t>
      </w:r>
    </w:p>
    <w:bookmarkEnd w:id="24"/>
    <w:bookmarkStart w:id="25" w:name="Xeb363bc3ef05f179da247cf4819a0af698ef98a"/>
    <w:p>
      <w:pPr>
        <w:pStyle w:val="Heading2"/>
      </w:pPr>
      <w:r>
        <w:t xml:space="preserve">5. Expected Contribution to Marine Engineering Practice in France Lyon</w:t>
      </w:r>
    </w:p>
    <w:p>
      <w:pPr>
        <w:pStyle w:val="FirstParagraph"/>
      </w:pPr>
      <w:r>
        <w:t xml:space="preserve">This Thesis Proposal directly addresses the evolving demands of a Marine Engineer within the French industrial and environmental landscape. The outcomes will provide Lyon-based port authorities, shipping companies, and engineering firms with evidence-based tools to meet EU mandates like the Carbon Border Adjustment Mechanism (CBAM) and regional climate action plans (e.g., Rhône-Alpes Climate Pact). By focusing on France Lyon, this research ensures solutions are not only technically sound but also culturally and operationally relevant to the region's specific needs—such as managing seasonal water level fluctuations or integrating with existing freight logistics networks like those serving the Lyon-Saint-Exupéry Airport. The proposed framework will empower future Marine Engineers in France Lyon to proactively contribute to a sustainable, resilient, and economically vibrant inland waterway sector.</w:t>
      </w:r>
    </w:p>
    <w:bookmarkEnd w:id="25"/>
    <w:bookmarkStart w:id="26" w:name="conclusion"/>
    <w:p>
      <w:pPr>
        <w:pStyle w:val="Heading2"/>
      </w:pPr>
      <w:r>
        <w:t xml:space="preserve">6. Conclusion</w:t>
      </w:r>
    </w:p>
    <w:p>
      <w:pPr>
        <w:pStyle w:val="FirstParagraph"/>
      </w:pPr>
      <w:r>
        <w:t xml:space="preserve">As global trade intensifies and environmental pressures mount, the role of the Marine Engineer is rapidly evolving from traditional vessel design to holistic system optimization. This Thesis Proposal sets a clear path for advancing marine engineering practice within one of France's most significant inland waterway hubs: Lyon. It moves beyond generic sustainability concepts to deliver actionable, context-specific engineering solutions grounded in real-world data from France Lyon. The research promises tangible benefits—including reduced emissions, lower operational costs for freight operators, and enhanced port resilience—while directly supporting the French government's commitments under the European Green Deal and national energy transition strategies. This work is not merely an academic exercise; it is a necessary step towards securing a sustainable maritime future for France Lyon and serving as a model for inland waterway engineering globally. The successful completion of this Thesis Proposal will equip the Marine Engineer with the critical knowledge required to lead innovation in this vital sector within France Lyon.</w:t>
      </w:r>
    </w:p>
    <w:p>
      <w:pPr>
        <w:pStyle w:val="BodyText"/>
      </w:pPr>
      <w:r>
        <w:rPr>
          <w:bCs/>
          <w:b/>
        </w:rPr>
        <w:t xml:space="preserve">Keywords:</w:t>
      </w:r>
      <w:r>
        <w:t xml:space="preserve"> </w:t>
      </w:r>
      <w:r>
        <w:t xml:space="preserve">Thesis Proposal, Marine Engineer, France Lyon, Inland Waterways, Sustainable Shipping, Rhône-Saône Corridor, Port Optimization, Green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Inland Waterways in France Lyon</dc:title>
  <dc:creator/>
  <dc:language>en</dc:language>
  <cp:keywords/>
  <dcterms:created xsi:type="dcterms:W3CDTF">2025-12-10T05:21:42Z</dcterms:created>
  <dcterms:modified xsi:type="dcterms:W3CDTF">2025-12-10T05:21:42Z</dcterms:modified>
</cp:coreProperties>
</file>

<file path=docProps/custom.xml><?xml version="1.0" encoding="utf-8"?>
<Properties xmlns="http://schemas.openxmlformats.org/officeDocument/2006/custom-properties" xmlns:vt="http://schemas.openxmlformats.org/officeDocument/2006/docPropsVTypes"/>
</file>