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Singapore's</w:t>
      </w:r>
      <w:r>
        <w:t xml:space="preserve"> </w:t>
      </w:r>
      <w:r>
        <w:t xml:space="preserve">Dynamic</w:t>
      </w:r>
      <w:r>
        <w:t xml:space="preserve"> </w:t>
      </w:r>
      <w:r>
        <w:t xml:space="preserve">Business</w:t>
      </w:r>
      <w:r>
        <w:t xml:space="preserve"> </w:t>
      </w:r>
      <w:r>
        <w:t xml:space="preserve">Landscape</w:t>
      </w:r>
    </w:p>
    <w:bookmarkStart w:id="28" w:name="X8a187338acc7a9d16712e24fcde93ec7129b8b4"/>
    <w:p>
      <w:pPr>
        <w:pStyle w:val="Heading1"/>
      </w:pPr>
      <w:r>
        <w:t xml:space="preserve">Thesis Proposal: The Evolving Role of the Marketing Manager in Singapore's Dynamic Business Landscape</w:t>
      </w:r>
    </w:p>
    <w:bookmarkStart w:id="20" w:name="abstract"/>
    <w:p>
      <w:pPr>
        <w:pStyle w:val="Heading2"/>
      </w:pPr>
      <w:r>
        <w:t xml:space="preserve">Abstract</w:t>
      </w:r>
    </w:p>
    <w:p>
      <w:pPr>
        <w:pStyle w:val="FirstParagraph"/>
      </w:pPr>
      <w:r>
        <w:t xml:space="preserve">This Thesis Proposal investigates the critical and evolving responsibilities of the Marketing Manager within Singapore's unique, highly competitive, and rapidly transforming business ecosystem. Focusing specifically on the context of Singapore (Singapore), this research addresses a significant gap in understanding how modern Marketing Managers navigate digital disruption, hyper-localized consumer demands, and ASEAN market expansion strategies. The study proposes an empirical investigation to define the optimal skillset, strategic framework, and performance metrics for the Marketing Manager role in leading Singaporean organizations. With Singapore's position as a global hub for innovation and trade within Southeast Asia, this Thesis Proposal contends that the effectiveness of the Marketing Manager is paramount to national economic competitiveness and corporate success. The research will employ mixed-methods (surveys, case studies of 15 prominent Singapore-based firms across sectors like Fintech, E-commerce, and Consumer Goods) to develop a comprehensive model tailored for Singapore's context.</w:t>
      </w:r>
    </w:p>
    <w:bookmarkEnd w:id="20"/>
    <w:bookmarkStart w:id="21" w:name="X9cc632b2987649489716cdc7afc464d8854a14b"/>
    <w:p>
      <w:pPr>
        <w:pStyle w:val="Heading2"/>
      </w:pPr>
      <w:r>
        <w:t xml:space="preserve">1. Introduction: The Imperative for a Specialized Marketing Manager in Singapore</w:t>
      </w:r>
    </w:p>
    <w:p>
      <w:pPr>
        <w:pStyle w:val="FirstParagraph"/>
      </w:pPr>
      <w:r>
        <w:t xml:space="preserve">Singapore (Singapore), with its strategic location, world-class infrastructure, and highly educated workforce, presents an unparalleled environment for multinational corporations and local enterprises alike. However, this environment is defined by intense competition, a digitally native consumer base demanding personalized experiences, and the constant need to penetrate diverse ASEAN markets from a Singaporean hub. The role of the Marketing Manager in this specific context has evolved far beyond traditional campaign execution; it now encompasses data-driven decision-making, agile digital strategy formulation, cross-cultural communication mastery (English/Mandarin/Cantonese/Tamil/Bahasa Indonesia), and deep regional market intelligence. This Thesis Proposal argues that a generic understanding of the Marketing Manager role is insufficient for Singapore's unique demands. A focused investigation into the Singapore-specific challenges and opportunities facing the Marketing Manager is not just academic—it is a critical business imperative for sustained growth within Singapore (Singapore) itself and as a launchpad to ASEAN.</w:t>
      </w:r>
    </w:p>
    <w:bookmarkEnd w:id="21"/>
    <w:bookmarkStart w:id="22" w:name="Xeddc2f7d7d4132d44ba3c3ef5d921769b41877b"/>
    <w:p>
      <w:pPr>
        <w:pStyle w:val="Heading2"/>
      </w:pPr>
      <w:r>
        <w:t xml:space="preserve">2. Problem Statement: The Gap in Contextualized Understanding</w:t>
      </w:r>
    </w:p>
    <w:p>
      <w:pPr>
        <w:pStyle w:val="FirstParagraph"/>
      </w:pPr>
      <w:r>
        <w:t xml:space="preserve">Current literature on marketing management often generalizes strategies applicable to Western markets or lacks the nuanced perspective required for Singapore's specific socio-economic and regulatory environment. While studies exist on digital marketing trends globally, there is a dearth of research specifically analyzing how the Marketing Manager operationalizes these trends *within* Singapore's constraints (e.g., small domestic market size necessitating export focus, stringent data privacy laws like PDPA, multicultural consumer segmentation). Furthermore, the rapid adoption of AI in marketing and shifting consumer behaviors post-pandemic have intensified demands on the Marketing Manager. The lack of a Singapore-centric framework leaves organizations struggling to hire, train, and empower effective Marketing Managers who can drive measurable results in this complex setting. This Thesis Proposal directly addresses this gap by centering the study on the Singapore context.</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evidence-based model for optimizing the Marketing Manager role in Singaporean organizations. Specific objectives include:</w:t>
      </w:r>
    </w:p>
    <w:p>
      <w:pPr>
        <w:numPr>
          <w:ilvl w:val="0"/>
          <w:numId w:val="1001"/>
        </w:numPr>
        <w:pStyle w:val="Compact"/>
      </w:pPr>
      <w:r>
        <w:t xml:space="preserve">To identify and prioritize the top 5 core competencies (e.g., Data Analytics Fluency, ASEAN Market Sensitivity, Agile Leadership) essential for a Marketing Manager operating effectively within Singapore.</w:t>
      </w:r>
    </w:p>
    <w:p>
      <w:pPr>
        <w:numPr>
          <w:ilvl w:val="0"/>
          <w:numId w:val="1001"/>
        </w:numPr>
        <w:pStyle w:val="Compact"/>
      </w:pPr>
      <w:r>
        <w:t xml:space="preserve">To analyze the specific challenges faced by the Marketing Manager in Singapore (e.g., talent acquisition in a tight market, balancing local brand identity with global consistency, navigating multi-channel customer journeys).</w:t>
      </w:r>
    </w:p>
    <w:p>
      <w:pPr>
        <w:numPr>
          <w:ilvl w:val="0"/>
          <w:numId w:val="1001"/>
        </w:numPr>
        <w:pStyle w:val="Compact"/>
      </w:pPr>
      <w:r>
        <w:t xml:space="preserve">To evaluate the effectiveness of current KPIs used to measure Marketing Manager performance against Singapore-specific business goals.</w:t>
      </w:r>
    </w:p>
    <w:p>
      <w:pPr>
        <w:numPr>
          <w:ilvl w:val="0"/>
          <w:numId w:val="1001"/>
        </w:numPr>
        <w:pStyle w:val="Compact"/>
      </w:pPr>
      <w:r>
        <w:t xml:space="preserve">To develop a practical strategic framework integrating digital transformation, cultural intelligence, and regional expansion imperatives for the Marketing Manager in Singapore.</w:t>
      </w:r>
    </w:p>
    <w:bookmarkEnd w:id="23"/>
    <w:bookmarkStart w:id="24" w:name="X316b7dd1468e3106ac73c4102ae820d7f4354d3"/>
    <w:p>
      <w:pPr>
        <w:pStyle w:val="Heading2"/>
      </w:pPr>
      <w:r>
        <w:t xml:space="preserve">4. Literature Review: Gaps in the Singapore Context</w:t>
      </w:r>
    </w:p>
    <w:p>
      <w:pPr>
        <w:pStyle w:val="FirstParagraph"/>
      </w:pPr>
      <w:r>
        <w:t xml:space="preserve">Existing scholarship on marketing management heavily draws from US/European case studies. While foundational theories (e.g., 4Ps, STP) remain relevant, their application in Singapore requires adaptation. Research by Tan et al. (2021) highlighted the importance of cultural intelligence for global managers in Asia, but did not specifically address the Marketing Manager's day-to-day operational challenges within Singapore's domestic market or its ASEAN gateway role. Studies on digital marketing ROI in Southeast Asia (e.g., MDEC, 2023) often focus on aggregate regional data, obscuring the specific Singaporean operational realities for the Marketing Manager. This Thesis Proposal directly builds upon and critiques this existing body of work by demanding a localized perspective centered squarely on the Marketing Manager in Singapore.</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semi-structured interviews with 15 Marketing Managers (from diverse sectors: Tech, Retail, BFSI, FMCG) working in Singapore. Focus on challenges, required skills, and strategic priorities.</w:t>
      </w:r>
    </w:p>
    <w:p>
      <w:pPr>
        <w:numPr>
          <w:ilvl w:val="0"/>
          <w:numId w:val="1002"/>
        </w:numPr>
        <w:pStyle w:val="Compact"/>
      </w:pPr>
      <w:r>
        <w:rPr>
          <w:bCs/>
          <w:b/>
        </w:rPr>
        <w:t xml:space="preserve">Phase 2 (Quantitative):</w:t>
      </w:r>
      <w:r>
        <w:t xml:space="preserve"> </w:t>
      </w:r>
      <w:r>
        <w:t xml:space="preserve">A structured online survey distributed to 200+ Marketing Managers across Singaporean organizations to quantify the importance of competencies and validate interview findings.</w:t>
      </w:r>
    </w:p>
    <w:p>
      <w:pPr>
        <w:numPr>
          <w:ilvl w:val="0"/>
          <w:numId w:val="1002"/>
        </w:numPr>
        <w:pStyle w:val="Compact"/>
      </w:pPr>
      <w:r>
        <w:rPr>
          <w:bCs/>
          <w:b/>
        </w:rPr>
        <w:t xml:space="preserve">Phase 3 (Case Study Analysis):</w:t>
      </w:r>
      <w:r>
        <w:t xml:space="preserve"> </w:t>
      </w:r>
      <w:r>
        <w:t xml:space="preserve">Detailed examination of 3 companies known for marketing excellence in Singapore (e.g., a local SME, a multinational HQ, a digital native) to develop the strategic framework.</w:t>
      </w:r>
    </w:p>
    <w:p>
      <w:pPr>
        <w:pStyle w:val="FirstParagraph"/>
      </w:pPr>
      <w:r>
        <w:t xml:space="preserve">Data analysis will utilize thematic analysis for qualitative data and descriptive/ inferential statistics (SPSS) for survey data. Ethical approval will be sought from the relevant university committee. The entire study is designed to generate actionable insights specifically for Singapore (Singapore), not just theoretical contributions.</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Advancing the field of marketing management with a contextually rich, Singapore-specific model for the Marketing Manager role, moving beyond generic frameworks.</w:t>
      </w:r>
    </w:p>
    <w:p>
      <w:pPr>
        <w:numPr>
          <w:ilvl w:val="0"/>
          <w:numId w:val="1003"/>
        </w:numPr>
        <w:pStyle w:val="Compact"/>
      </w:pPr>
      <w:r>
        <w:rPr>
          <w:bCs/>
          <w:b/>
        </w:rPr>
        <w:t xml:space="preserve">Practical:</w:t>
      </w:r>
      <w:r>
        <w:t xml:space="preserve"> </w:t>
      </w:r>
      <w:r>
        <w:t xml:space="preserve">Providing Singaporean organizations with a clear roadmap for talent acquisition, development programs (e.g., critical skills training), and performance measurement tailored to the unique demands of operating in Singapore.</w:t>
      </w:r>
    </w:p>
    <w:p>
      <w:pPr>
        <w:numPr>
          <w:ilvl w:val="0"/>
          <w:numId w:val="1003"/>
        </w:numPr>
        <w:pStyle w:val="Compact"/>
      </w:pPr>
      <w:r>
        <w:rPr>
          <w:bCs/>
          <w:b/>
        </w:rPr>
        <w:t xml:space="preserve">Strategic:</w:t>
      </w:r>
      <w:r>
        <w:t xml:space="preserve"> </w:t>
      </w:r>
      <w:r>
        <w:t xml:space="preserve">Empowering Marketing Managers within Singapore (Singapore) to become more effective strategic partners, driving growth both locally and as a springboard for ASEAN expansion, directly supporting Singapore's economic strategy.</w:t>
      </w:r>
    </w:p>
    <w:bookmarkEnd w:id="26"/>
    <w:bookmarkStart w:id="27" w:name="conclusion"/>
    <w:p>
      <w:pPr>
        <w:pStyle w:val="Heading2"/>
      </w:pPr>
      <w:r>
        <w:t xml:space="preserve">7. Conclusion</w:t>
      </w:r>
    </w:p>
    <w:p>
      <w:pPr>
        <w:pStyle w:val="FirstParagraph"/>
      </w:pPr>
      <w:r>
        <w:t xml:space="preserve">The position of the Marketing Manager is no longer peripheral; it is central to Singapore's (Singapore) corporate competitiveness in an increasingly complex global marketplace. The dynamic nature of Singapore, its role as a regional business hub, and the specific pressures faced by Marketing Managers necessitate a dedicated investigation. This Thesis Proposal provides the foundation for rigorous research into how organizations can best leverage this critical function within Singapore itself. By focusing intensely on the interplay between "Marketing Manager," "Singapore," and "Singapore (Singapore)" – emphasizing both the geographical location and its unique business context – this study promises to deliver invaluable, actionable knowledge. The outcomes will directly benefit Singaporean businesses seeking sustainable growth, contribute significantly to academic discourse on regional marketing management, and ultimately support Singapore's continued success as a dynamic economic powerhouse. This Thesis Proposal represents a necessary step towards defining excellence for the Marketing Manager in the heart of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Singapore's Dynamic Business Landscape</dc:title>
  <dc:creator/>
  <cp:keywords/>
  <dcterms:created xsi:type="dcterms:W3CDTF">2025-12-11T12:39:13Z</dcterms:created>
  <dcterms:modified xsi:type="dcterms:W3CDTF">2025-12-11T12:39:13Z</dcterms:modified>
</cp:coreProperties>
</file>

<file path=docProps/custom.xml><?xml version="1.0" encoding="utf-8"?>
<Properties xmlns="http://schemas.openxmlformats.org/officeDocument/2006/custom-properties" xmlns:vt="http://schemas.openxmlformats.org/officeDocument/2006/docPropsVTypes"/>
</file>