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Dynamic</w:t>
      </w:r>
      <w:r>
        <w:t xml:space="preserve"> </w:t>
      </w:r>
      <w:r>
        <w:t xml:space="preserve">Market</w:t>
      </w:r>
    </w:p>
    <w:bookmarkStart w:id="28" w:name="Xcca17ebb61a4adcc420870e472d51555a18b05d"/>
    <w:p>
      <w:pPr>
        <w:pStyle w:val="Heading1"/>
      </w:pPr>
      <w:r>
        <w:t xml:space="preserve">Thesis Proposal: Strategic Role of Marketing Managers in Sri Lanka Colombo's Dynamic Market</w:t>
      </w:r>
    </w:p>
    <w:bookmarkStart w:id="20" w:name="abstract"/>
    <w:p>
      <w:pPr>
        <w:pStyle w:val="Heading2"/>
      </w:pPr>
      <w:r>
        <w:t xml:space="preserve">Abstract</w:t>
      </w:r>
    </w:p>
    <w:p>
      <w:pPr>
        <w:pStyle w:val="FirstParagraph"/>
      </w:pPr>
      <w:r>
        <w:t xml:space="preserve">This thesis proposal investigates the evolving responsibilities, strategic challenges, and performance metrics of the Marketing Manager within Sri Lanka Colombo's rapidly transforming business ecosystem. As Sri Lanka's economic capital and digital hub, Colombo presents a unique microcosm of emerging market complexities where global marketing frameworks intersect with local cultural dynamics. This research directly addresses critical gaps in understanding how Marketing Managers navigate inflationary pressures, digital disruption, and shifting consumer behaviors specific to Colombo's context. The proposed study aims to develop a localized strategic framework for effective Marketing Manager roles that enhances business competitiveness within Sri Lanka Colombo's distinct market landscape.</w:t>
      </w:r>
    </w:p>
    <w:bookmarkEnd w:id="20"/>
    <w:bookmarkStart w:id="21" w:name="X201a0c5316c201478f46031d60c0a03ea90ff6f"/>
    <w:p>
      <w:pPr>
        <w:pStyle w:val="Heading2"/>
      </w:pPr>
      <w:r>
        <w:t xml:space="preserve">1. Introduction: Context of Sri Lanka Colombo</w:t>
      </w:r>
    </w:p>
    <w:p>
      <w:pPr>
        <w:pStyle w:val="FirstParagraph"/>
      </w:pPr>
      <w:r>
        <w:t xml:space="preserve">Sri Lanka Colombo, as the nation's premier commercial and financial center, serves as the epicenter for corporate strategy formulation and execution across diverse sectors including tourism, manufacturing, finance, retail, and digital services. With over 60% of Sri Lanka's GDP generated in the Western Province (Colombo Metropolitan area), the strategic positioning of Marketing Managers within organizations operating here is not merely operational but fundamentally pivotal to national economic resilience. The accelerating digital transformation accelerated by mobile penetration exceeding 150%, coupled with post-pandemic recovery and macroeconomic volatility, has elevated the Marketing Manager's role from campaign execution to holistic market intelligence and brand stewardship. This thesis proposal therefore centers on the indispensable function of the Marketing Manager as a strategic architect in Sri Lanka Colombo's commercial environment.</w:t>
      </w:r>
    </w:p>
    <w:bookmarkEnd w:id="21"/>
    <w:bookmarkStart w:id="22" w:name="research-gap-and-problem-statement"/>
    <w:p>
      <w:pPr>
        <w:pStyle w:val="Heading2"/>
      </w:pPr>
      <w:r>
        <w:t xml:space="preserve">2. Research Gap and Problem Statement</w:t>
      </w:r>
    </w:p>
    <w:p>
      <w:pPr>
        <w:pStyle w:val="FirstParagraph"/>
      </w:pPr>
      <w:r>
        <w:t xml:space="preserve">Existing marketing literature predominantly focuses on Western or mature Asian markets, with scant empirical research addressing the nuanced realities faced by Marketing Managers in emerging economies like Sri Lanka Colombo. Current studies often overlook critical local factors: the pervasive influence of family businesses (constituting 75% of Colombo's SMEs), the dominance of informal sector channels, seasonal tourism fluctuations impacting marketing spend, and the unique digital ecosystem where WhatsApp Business and Facebook remain primary customer touchpoints over traditional CRM systems. Consequently, there is a significant gap in actionable insights specifically tailored for Marketing Managers operating within Sri Lanka Colombo. This research directly addresses this void by examining how Marketing Managers adapt global best practices to local constraints without compromising strategic alignment.</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strategic responsibilities of the Marketing Manager in Sri Lanka Colombo's post-pandemic business environment.</w:t>
      </w:r>
    </w:p>
    <w:p>
      <w:pPr>
        <w:numPr>
          <w:ilvl w:val="0"/>
          <w:numId w:val="1001"/>
        </w:numPr>
        <w:pStyle w:val="Compact"/>
      </w:pPr>
      <w:r>
        <w:t xml:space="preserve">To identify sector-specific challenges (e.g., tourism, retail, fintech) faced by Marketing Managers within Colombo-based organizations.</w:t>
      </w:r>
    </w:p>
    <w:p>
      <w:pPr>
        <w:numPr>
          <w:ilvl w:val="0"/>
          <w:numId w:val="1001"/>
        </w:numPr>
        <w:pStyle w:val="Compact"/>
      </w:pPr>
      <w:r>
        <w:t xml:space="preserve">To evaluate the effectiveness of current marketing metrics and KPIs used by Marketing Managers in assessing ROI within Colombo's economic context.</w:t>
      </w:r>
    </w:p>
    <w:p>
      <w:pPr>
        <w:numPr>
          <w:ilvl w:val="0"/>
          <w:numId w:val="1001"/>
        </w:numPr>
        <w:pStyle w:val="Compact"/>
      </w:pPr>
      <w:r>
        <w:t xml:space="preserve">To develop a localized competency framework for the Marketing Manager role that integrates Sri Lankan cultural values, technological adoption patterns, and market volatility factors specific to Colombo.</w:t>
      </w:r>
    </w:p>
    <w:bookmarkEnd w:id="23"/>
    <w:bookmarkStart w:id="24" w:name="X647e7b10deea017a2730d9aede1ce6bbb8c0580"/>
    <w:p>
      <w:pPr>
        <w:pStyle w:val="Heading2"/>
      </w:pPr>
      <w:r>
        <w:t xml:space="preserve">4. Methodology: Contextualized Approach for Sri Lanka Colombo</w:t>
      </w:r>
    </w:p>
    <w:p>
      <w:pPr>
        <w:pStyle w:val="FirstParagraph"/>
      </w:pPr>
      <w:r>
        <w:t xml:space="preserve">This mixed-methods study employs a three-phase methodology designed specifically for the Sri Lanka Colombo context:</w:t>
      </w:r>
    </w:p>
    <w:p>
      <w:pPr>
        <w:numPr>
          <w:ilvl w:val="0"/>
          <w:numId w:val="1002"/>
        </w:numPr>
        <w:pStyle w:val="Compact"/>
      </w:pPr>
      <w:r>
        <w:rPr>
          <w:bCs/>
          <w:b/>
        </w:rPr>
        <w:t xml:space="preserve">Phase 1: Literature Synthesis &amp; Local Market Mapping (Colombo Focus)</w:t>
      </w:r>
      <w:r>
        <w:t xml:space="preserve"> </w:t>
      </w:r>
      <w:r>
        <w:t xml:space="preserve">- Systematic review of Sri Lankan business journals, SLIM (Sri Lanka Institute of Marketing) publications, and Colombo-based company reports to establish baseline market conditions.</w:t>
      </w:r>
    </w:p>
    <w:p>
      <w:pPr>
        <w:numPr>
          <w:ilvl w:val="0"/>
          <w:numId w:val="1002"/>
        </w:numPr>
        <w:pStyle w:val="Compact"/>
      </w:pPr>
      <w:r>
        <w:rPr>
          <w:bCs/>
          <w:b/>
        </w:rPr>
        <w:t xml:space="preserve">Phase 2: Qualitative Fieldwork in Colombo</w:t>
      </w:r>
      <w:r>
        <w:t xml:space="preserve"> </w:t>
      </w:r>
      <w:r>
        <w:t xml:space="preserve">- Semi-structured interviews with 25+ Marketing Managers across diverse sectors (e.g., Cargills Food City, Dialog Airtel, local tourism SMEs) operating within Colombo city limits. Focus groups will explore real-time challenges like managing marketing budgets amid currency devaluation and leveraging digital tools for hyper-localized campaigns.</w:t>
      </w:r>
    </w:p>
    <w:p>
      <w:pPr>
        <w:numPr>
          <w:ilvl w:val="0"/>
          <w:numId w:val="1002"/>
        </w:numPr>
        <w:pStyle w:val="Compact"/>
      </w:pPr>
      <w:r>
        <w:rPr>
          <w:bCs/>
          <w:b/>
        </w:rPr>
        <w:t xml:space="preserve">Phase 3: Quantitative Survey &amp; Framework Validation</w:t>
      </w:r>
      <w:r>
        <w:t xml:space="preserve"> </w:t>
      </w:r>
      <w:r>
        <w:t xml:space="preserve">- Online survey distributed to Marketing Managers across Colombo (target n=150), measuring competency levels, strategic influence, and perceived market barriers. Statistical analysis will correlate findings with firm performance metrics within the Sri Lanka Colombo business corridor.</w:t>
      </w:r>
    </w:p>
    <w:bookmarkEnd w:id="24"/>
    <w:bookmarkStart w:id="25" w:name="expected-contribution"/>
    <w:p>
      <w:pPr>
        <w:pStyle w:val="Heading2"/>
      </w:pPr>
      <w:r>
        <w:t xml:space="preserve">5. Expected Contribution</w:t>
      </w:r>
    </w:p>
    <w:p>
      <w:pPr>
        <w:pStyle w:val="FirstParagraph"/>
      </w:pPr>
      <w:r>
        <w:t xml:space="preserve">This research promises significant value for stakeholders in Sri Lanka Colombo:</w:t>
      </w:r>
    </w:p>
    <w:p>
      <w:pPr>
        <w:numPr>
          <w:ilvl w:val="0"/>
          <w:numId w:val="1003"/>
        </w:numPr>
        <w:pStyle w:val="Compact"/>
      </w:pPr>
      <w:r>
        <w:rPr>
          <w:bCs/>
          <w:b/>
        </w:rPr>
        <w:t xml:space="preserve">For Marketing Managers:</w:t>
      </w:r>
      <w:r>
        <w:t xml:space="preserve"> </w:t>
      </w:r>
      <w:r>
        <w:t xml:space="preserve">Provides a validated, culturally resonant competency framework to enhance strategic influence and career development within Sri Lanka Colombo's business landscape.</w:t>
      </w:r>
    </w:p>
    <w:p>
      <w:pPr>
        <w:numPr>
          <w:ilvl w:val="0"/>
          <w:numId w:val="1003"/>
        </w:numPr>
        <w:pStyle w:val="Compact"/>
      </w:pPr>
      <w:r>
        <w:rPr>
          <w:bCs/>
          <w:b/>
        </w:rPr>
        <w:t xml:space="preserve">For Organizations:</w:t>
      </w:r>
      <w:r>
        <w:t xml:space="preserve"> </w:t>
      </w:r>
      <w:r>
        <w:t xml:space="preserve">Offers evidence-based guidance for HR departments in Sri Lanka Colombo on optimizing recruitment, role definition, and performance management of Marketing Managers to drive measurable market share growth.</w:t>
      </w:r>
    </w:p>
    <w:p>
      <w:pPr>
        <w:numPr>
          <w:ilvl w:val="0"/>
          <w:numId w:val="1003"/>
        </w:numPr>
        <w:pStyle w:val="Compact"/>
      </w:pPr>
      <w:r>
        <w:rPr>
          <w:bCs/>
          <w:b/>
        </w:rPr>
        <w:t xml:space="preserve">For Academic Discourse:</w:t>
      </w:r>
      <w:r>
        <w:t xml:space="preserve"> </w:t>
      </w:r>
      <w:r>
        <w:t xml:space="preserve">Contributes a localized theoretical model addressing marketing management in emerging economies, filling a critical void in South Asian business literature. This Thesis Proposal specifically advances understanding beyond generic frameworks into the Colombo-specific operational reality.</w:t>
      </w:r>
    </w:p>
    <w:p>
      <w:pPr>
        <w:numPr>
          <w:ilvl w:val="0"/>
          <w:numId w:val="1003"/>
        </w:numPr>
        <w:pStyle w:val="Compact"/>
      </w:pPr>
      <w:r>
        <w:rPr>
          <w:bCs/>
          <w:b/>
        </w:rPr>
        <w:t xml:space="preserve">For Sri Lanka's Economy:</w:t>
      </w:r>
      <w:r>
        <w:t xml:space="preserve"> </w:t>
      </w:r>
      <w:r>
        <w:t xml:space="preserve">Informs policy development (e.g., through Department of Commerce Colombo) on fostering marketing talent that can drive export-led growth and domestic brand competitiveness within the Sri Lanka Colombo ecosystem.</w:t>
      </w:r>
    </w:p>
    <w:bookmarkEnd w:id="25"/>
    <w:bookmarkStart w:id="26" w:name="X2dd43661e19afb705a0711e572c95396e5f584d"/>
    <w:p>
      <w:pPr>
        <w:pStyle w:val="Heading2"/>
      </w:pPr>
      <w:r>
        <w:t xml:space="preserve">6. Significance: Why This Thesis Matters in Sri Lanka Colombo</w:t>
      </w:r>
    </w:p>
    <w:p>
      <w:pPr>
        <w:pStyle w:val="FirstParagraph"/>
      </w:pPr>
      <w:r>
        <w:t xml:space="preserve">The strategic importance of the Marketing Manager role has intensified dramatically in Sri Lanka Colombo due to two critical factors: 1) The aggressive digital migration witnessed since 2020 (with mobile internet usage growing by 47% annually), and 2) The heightened need for brands to differentiate amid intense competition from both local players and global e-commerce entrants. A Marketing Manager in Colombo today must simultaneously manage traditional media relationships with local newspapers like the Daily Mirror, execute hyper-localized social media campaigns on platforms popular in Sri Lanka (e.g., Facebook, TikTok), and navigate complex regulatory environments for consumer data – all while operating within a constrained economic climate. This Thesis Proposal is therefore not merely academic; it addresses an urgent operational need for businesses headquartered or operating primarily within Sri Lanka Colombo to leverage their Marketing Manager as a true strategic asset in navigating the nation's economic transition.</w:t>
      </w:r>
    </w:p>
    <w:bookmarkEnd w:id="26"/>
    <w:bookmarkStart w:id="27" w:name="conclusion"/>
    <w:p>
      <w:pPr>
        <w:pStyle w:val="Heading2"/>
      </w:pPr>
      <w:r>
        <w:t xml:space="preserve">7. Conclusion</w:t>
      </w:r>
    </w:p>
    <w:p>
      <w:pPr>
        <w:pStyle w:val="FirstParagraph"/>
      </w:pPr>
      <w:r>
        <w:t xml:space="preserve">This Thesis Proposal establishes a compelling case for research centered on the Marketing Manager role within Sri Lanka Colombo. The unique confluence of digital acceleration, economic volatility, and cultural specificity demands contextually grounded insights that transcend generic marketing textbooks. By focusing intensely on Sri Lanka Colombo as the operational and strategic nerve center for this study, this research promises to deliver actionable intelligence that directly empowers Marketing Managers to elevate their impact within Sri Lanka's most critical business market. The proposed framework will be a vital resource for developing future-ready marketing leadership capable of driving sustainable growth in the dynamic environment of Sri Lanka Colombo.</w:t>
      </w:r>
    </w:p>
    <w:p>
      <w:pPr>
        <w:pStyle w:val="BodyText"/>
      </w:pPr>
      <w:r>
        <w:rPr>
          <w:bCs/>
          <w:b/>
        </w:rPr>
        <w:t xml:space="preserve">Keywords:</w:t>
      </w:r>
      <w:r>
        <w:t xml:space="preserve"> </w:t>
      </w:r>
      <w:r>
        <w:t xml:space="preserve">Thesis Proposal, Marketing Manager, Sri Lanka Colombo, Emerging Markets Marketing, Strategic Brand Management, Colombo Business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Marketing Managers in Sri Lanka Colombo's Dynamic Market</dc:title>
  <dc:creator/>
  <dc:language>en</dc:language>
  <cp:keywords/>
  <dcterms:created xsi:type="dcterms:W3CDTF">2025-12-08T23:42:30Z</dcterms:created>
  <dcterms:modified xsi:type="dcterms:W3CDTF">2025-12-08T23:42:30Z</dcterms:modified>
</cp:coreProperties>
</file>

<file path=docProps/custom.xml><?xml version="1.0" encoding="utf-8"?>
<Properties xmlns="http://schemas.openxmlformats.org/officeDocument/2006/custom-properties" xmlns:vt="http://schemas.openxmlformats.org/officeDocument/2006/docPropsVTypes"/>
</file>