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6c6b328119ae3f6b75aa969d1a8d082c1813a54"/>
    <w:p>
      <w:pPr>
        <w:pStyle w:val="Heading1"/>
      </w:pPr>
      <w:r>
        <w:t xml:space="preserve">Thesis Proposal: Enhancing Professional Standards and Economic Impact of Automotive Mechanics in Ethiopia Addis Ababa</w:t>
      </w:r>
    </w:p>
    <w:p>
      <w:pPr>
        <w:pStyle w:val="FirstParagraph"/>
      </w:pPr>
      <w:r>
        <w:t xml:space="preserve">This Thesis Proposal outlines a critical research initiative focused on the automotive mechanic sector within the rapidly urbanizing metropolis of Addis Ababa, Ethiopia. As Africa's fastest-growing capital city, Addis Ababa faces unprecedented challenges in managing its expanding vehicle fleet, which has surged by over 15% annually in recent years. This growth places immense pressure on local infrastructure and directly impacts the demand for skilled automotive</w:t>
      </w:r>
      <w:r>
        <w:t xml:space="preserve"> </w:t>
      </w:r>
      <w:r>
        <w:rPr>
          <w:bCs/>
          <w:b/>
        </w:rPr>
        <w:t xml:space="preserve">Mechanic</w:t>
      </w:r>
      <w:r>
        <w:t xml:space="preserve"> </w:t>
      </w:r>
      <w:r>
        <w:t xml:space="preserve">professionals. The research aims to investigate systemic gaps in mechanic training, certification, and operational practices within Ethiopia Addis Ababa, proposing actionable strategies to elevate service quality, safety standards, and economic contributions of this vital occupational group.</w:t>
      </w:r>
    </w:p>
    <w:bookmarkStart w:id="20" w:name="X1a816b470960fef0f483e43ff135fe557022e38"/>
    <w:p>
      <w:pPr>
        <w:pStyle w:val="Heading2"/>
      </w:pPr>
      <w:r>
        <w:t xml:space="preserve">Background: The Critical Role of Mechanics in Addis Ababa's Mobility Ecosystem</w:t>
      </w:r>
    </w:p>
    <w:p>
      <w:pPr>
        <w:pStyle w:val="FirstParagraph"/>
      </w:pPr>
      <w:r>
        <w:t xml:space="preserve">Addis Ababa's transportation network is the lifeblood of Ethiopia's economy. With a population exceeding 5 million and over 1.2 million registered motor vehicles (Ethiopian Roads Authority, 2023), the city suffers from severe traffic congestion and frequent vehicle breakdowns. The vast majority of these issues require timely intervention by qualified automotive</w:t>
      </w:r>
      <w:r>
        <w:t xml:space="preserve"> </w:t>
      </w:r>
      <w:r>
        <w:rPr>
          <w:bCs/>
          <w:b/>
        </w:rPr>
        <w:t xml:space="preserve">Mechanic</w:t>
      </w:r>
      <w:r>
        <w:t xml:space="preserve"> </w:t>
      </w:r>
      <w:r>
        <w:t xml:space="preserve">personnel. However, the current landscape is dominated by informal repair shops staffed by technicians with limited formal training, often relying on trial-and-error methods due to scarce access to technical manuals, diagnostic tools, and genuine spare parts. This situation not only compromises road safety but also results in significant economic losses for vehicle owners and hinders the city's overall productivity. The absence of standardized certification pathways for</w:t>
      </w:r>
      <w:r>
        <w:t xml:space="preserve"> </w:t>
      </w:r>
      <w:r>
        <w:rPr>
          <w:bCs/>
          <w:b/>
        </w:rPr>
        <w:t xml:space="preserve">Mechanic</w:t>
      </w:r>
      <w:r>
        <w:t xml:space="preserve"> </w:t>
      </w:r>
      <w:r>
        <w:t xml:space="preserve">professionals across Ethiopia Addis Ababa represents a critical bottleneck in developing a resilient automotive service sector.</w:t>
      </w:r>
    </w:p>
    <w:bookmarkEnd w:id="20"/>
    <w:bookmarkStart w:id="21" w:name="Xa1cc4dc796ad5d3da1865148b2bdcc56ec77930"/>
    <w:p>
      <w:pPr>
        <w:pStyle w:val="Heading2"/>
      </w:pPr>
      <w:r>
        <w:t xml:space="preserve">Problem Statement: Systemic Challenges in Addis Ababa's Mechanic Sector</w:t>
      </w:r>
    </w:p>
    <w:p>
      <w:pPr>
        <w:pStyle w:val="FirstParagraph"/>
      </w:pPr>
      <w:r>
        <w:t xml:space="preserve">The core problem this Thesis Proposal addresses is the misalignment between the evolving technical demands of modern vehicles entering Ethiopia Addis Ababa and the current capabilities of the local mechanic workforce. Key issues include:</w:t>
      </w:r>
    </w:p>
    <w:p>
      <w:pPr>
        <w:numPr>
          <w:ilvl w:val="0"/>
          <w:numId w:val="1001"/>
        </w:numPr>
        <w:pStyle w:val="Compact"/>
      </w:pPr>
      <w:r>
        <w:rPr>
          <w:bCs/>
          <w:b/>
        </w:rPr>
        <w:t xml:space="preserve">Insufficient Formal Training:</w:t>
      </w:r>
      <w:r>
        <w:t xml:space="preserve"> </w:t>
      </w:r>
      <w:r>
        <w:t xml:space="preserve">Vocational training programs often lack curriculum updates reflecting contemporary vehicle technologies (e.g., electronic fuel injection, hybrid systems), leaving many mechanics unprepared.</w:t>
      </w:r>
    </w:p>
    <w:p>
      <w:pPr>
        <w:numPr>
          <w:ilvl w:val="0"/>
          <w:numId w:val="1001"/>
        </w:numPr>
        <w:pStyle w:val="Compact"/>
      </w:pPr>
      <w:r>
        <w:rPr>
          <w:bCs/>
          <w:b/>
        </w:rPr>
        <w:t xml:space="preserve">Lack of Certification Standards:</w:t>
      </w:r>
      <w:r>
        <w:t xml:space="preserve"> </w:t>
      </w:r>
      <w:r>
        <w:t xml:space="preserve">There is no widely recognized, government-backed certification system for automotive technicians in Addis Ababa, leading to inconsistent skill levels and eroded consumer trust.</w:t>
      </w:r>
    </w:p>
    <w:p>
      <w:pPr>
        <w:numPr>
          <w:ilvl w:val="0"/>
          <w:numId w:val="1001"/>
        </w:numPr>
        <w:pStyle w:val="Compact"/>
      </w:pPr>
      <w:r>
        <w:rPr>
          <w:bCs/>
          <w:b/>
        </w:rPr>
        <w:t xml:space="preserve">Access to Resources:</w:t>
      </w:r>
      <w:r>
        <w:t xml:space="preserve"> </w:t>
      </w:r>
      <w:r>
        <w:t xml:space="preserve">Mechanic workshops face significant barriers in acquiring genuine spare parts, advanced diagnostic equipment (like OBD-II scanners), and updated technical resources due to import restrictions and high costs.</w:t>
      </w:r>
    </w:p>
    <w:p>
      <w:pPr>
        <w:numPr>
          <w:ilvl w:val="0"/>
          <w:numId w:val="1001"/>
        </w:numPr>
        <w:pStyle w:val="Compact"/>
      </w:pPr>
      <w:r>
        <w:rPr>
          <w:bCs/>
          <w:b/>
        </w:rPr>
        <w:t xml:space="preserve">Economic Vulnerability:</w:t>
      </w:r>
      <w:r>
        <w:t xml:space="preserve"> </w:t>
      </w:r>
      <w:r>
        <w:t xml:space="preserve">Many mechanics operate small, informal businesses with unstable income, hindering investment in skill development or equipment upgrades essential for service quality.</w:t>
      </w:r>
    </w:p>
    <w:bookmarkEnd w:id="21"/>
    <w:bookmarkStart w:id="22" w:name="research-objectives"/>
    <w:p>
      <w:pPr>
        <w:pStyle w:val="Heading2"/>
      </w:pPr>
      <w:r>
        <w:t xml:space="preserve">Research Objectives</w:t>
      </w:r>
    </w:p>
    <w:p>
      <w:pPr>
        <w:pStyle w:val="FirstParagraph"/>
      </w:pPr>
      <w:r>
        <w:t xml:space="preserve">The primary aim of this Thesis Proposal is to develop a comprehensive framework for modernizing the automotive mechanic profession within Ethiopia Addis Ababa. Specific objectives include:</w:t>
      </w:r>
    </w:p>
    <w:p>
      <w:pPr>
        <w:numPr>
          <w:ilvl w:val="0"/>
          <w:numId w:val="1002"/>
        </w:numPr>
        <w:pStyle w:val="Compact"/>
      </w:pPr>
      <w:r>
        <w:t xml:space="preserve">To conduct a detailed assessment of the current skill set, training sources, and operational challenges faced by automotive mechanics across diverse neighborhoods in Addis Ababa (e.g., Kolfe, Kirkos, Bole).</w:t>
      </w:r>
    </w:p>
    <w:p>
      <w:pPr>
        <w:numPr>
          <w:ilvl w:val="0"/>
          <w:numId w:val="1002"/>
        </w:numPr>
        <w:pStyle w:val="Compact"/>
      </w:pPr>
      <w:r>
        <w:t xml:space="preserve">To evaluate the impact of existing vocational training institutions (e.g., Addis Ababa University College of Engineering) on mechanic competency levels compared to industry requirements.</w:t>
      </w:r>
    </w:p>
    <w:p>
      <w:pPr>
        <w:numPr>
          <w:ilvl w:val="0"/>
          <w:numId w:val="1002"/>
        </w:numPr>
        <w:pStyle w:val="Compact"/>
      </w:pPr>
      <w:r>
        <w:t xml:space="preserve">To analyze the economic and safety implications of substandard mechanic services on vehicle owners, traffic flow, and environmental emissions within Ethiopia Addis Ababa.</w:t>
      </w:r>
    </w:p>
    <w:p>
      <w:pPr>
        <w:numPr>
          <w:ilvl w:val="0"/>
          <w:numId w:val="1002"/>
        </w:numPr>
        <w:pStyle w:val="Compact"/>
      </w:pPr>
      <w:r>
        <w:t xml:space="preserve">To propose a scalable model for a standardized certification program, integrated with accessible technical resource hubs, specifically designed for the context of Addis Ababa.</w:t>
      </w:r>
    </w:p>
    <w:bookmarkEnd w:id="22"/>
    <w:bookmarkStart w:id="23" w:name="X450771d4564b963cb2ff1ce33c85c9e4037d083"/>
    <w:p>
      <w:pPr>
        <w:pStyle w:val="Heading2"/>
      </w:pPr>
      <w:r>
        <w:t xml:space="preserve">Methodology: Context-Specific Research Design</w:t>
      </w:r>
    </w:p>
    <w:p>
      <w:pPr>
        <w:pStyle w:val="FirstParagraph"/>
      </w:pPr>
      <w:r>
        <w:t xml:space="preserve">This research will employ a mixed-methods approach to ensure robust findings grounded in Addis Ababa's reality. Phase one involves qualitative analysis through structured interviews and focus groups with 50+ mechanics from varied workshop types (formal shops, informal garages, fleet maintenance units) across the city. This phase will identify practical barriers and skill gaps. Phase two utilizes quantitative surveys targeting 200 vehicle owners to assess service satisfaction, perceived reliability of mechanics, and economic impact of breakdowns. Phase three includes a comparative analysis of vocational training curricula against international best practices (e.g., ASE standards) and technical requirements for prevalent vehicle makes in Ethiopia Addis Ababa. Data collection will be conducted in partnership with the Addis Ababa City Administration's Transport Bureau to ensure local relevance and access.</w:t>
      </w:r>
    </w:p>
    <w:bookmarkEnd w:id="23"/>
    <w:bookmarkStart w:id="24" w:name="expected-contribution-and-significance"/>
    <w:p>
      <w:pPr>
        <w:pStyle w:val="Heading2"/>
      </w:pPr>
      <w:r>
        <w:t xml:space="preserve">Expected Contribution and Significance</w:t>
      </w:r>
    </w:p>
    <w:p>
      <w:pPr>
        <w:pStyle w:val="FirstParagraph"/>
      </w:pPr>
      <w:r>
        <w:t xml:space="preserve">The successful completion of this Thesis Proposal will yield significant, tangible benefits for Ethiopia Addis Ababa. It promises a validated framework for establishing a credible mechanic certification system, directly addressing the critical need for standardized professional practice. This is not merely an academic exercise; it is an urgent economic and safety imperative. A more skilled and certified mechanic workforce in Ethiopia Addis Ababa will:</w:t>
      </w:r>
    </w:p>
    <w:p>
      <w:pPr>
        <w:numPr>
          <w:ilvl w:val="0"/>
          <w:numId w:val="1003"/>
        </w:numPr>
        <w:pStyle w:val="Compact"/>
      </w:pPr>
      <w:r>
        <w:t xml:space="preserve">Reduce vehicle breakdowns and associated traffic congestion, improving daily commute times for millions.</w:t>
      </w:r>
    </w:p>
    <w:p>
      <w:pPr>
        <w:numPr>
          <w:ilvl w:val="0"/>
          <w:numId w:val="1003"/>
        </w:numPr>
        <w:pStyle w:val="Compact"/>
      </w:pPr>
      <w:r>
        <w:t xml:space="preserve">Enhance road safety by ensuring vehicles are properly maintained, reducing accidents linked to mechanical failure.</w:t>
      </w:r>
    </w:p>
    <w:p>
      <w:pPr>
        <w:numPr>
          <w:ilvl w:val="0"/>
          <w:numId w:val="1003"/>
        </w:numPr>
        <w:pStyle w:val="Compact"/>
      </w:pPr>
      <w:r>
        <w:t xml:space="preserve">Boost consumer confidence in repair services, fostering a more sustainable automotive service economy.</w:t>
      </w:r>
    </w:p>
    <w:p>
      <w:pPr>
        <w:numPr>
          <w:ilvl w:val="0"/>
          <w:numId w:val="1003"/>
        </w:numPr>
        <w:pStyle w:val="Compact"/>
      </w:pPr>
      <w:r>
        <w:t xml:space="preserve">Create pathways for career advancement and higher income for mechanics, improving livelihoods in the city.</w:t>
      </w:r>
    </w:p>
    <w:p>
      <w:pPr>
        <w:numPr>
          <w:ilvl w:val="0"/>
          <w:numId w:val="1003"/>
        </w:numPr>
        <w:pStyle w:val="Compact"/>
      </w:pPr>
      <w:r>
        <w:t xml:space="preserve">Contribute to environmental protection by promoting efficient vehicle operation and reducing harmful emissions from poorly maintained engines.</w:t>
      </w:r>
    </w:p>
    <w:bookmarkEnd w:id="24"/>
    <w:bookmarkStart w:id="25" w:name="X75ba269c03171f6899b9b30c095f28d6e7a6edb"/>
    <w:p>
      <w:pPr>
        <w:pStyle w:val="Heading2"/>
      </w:pPr>
      <w:r>
        <w:t xml:space="preserve">Conclusion: A Necessary Step for Sustainable Urban Mobility</w:t>
      </w:r>
    </w:p>
    <w:p>
      <w:pPr>
        <w:pStyle w:val="FirstParagraph"/>
      </w:pPr>
      <w:r>
        <w:t xml:space="preserve">The automotive mechanic is a cornerstone of functional urban mobility in Ethiopia Addis Ababa. Yet, the sector remains underdeveloped, hindering the city's economic potential and residents' quality of life. This Thesis Proposal presents a vital research initiative to systematically diagnose problems and co-create solutions with local stakeholders. By focusing squarely on the unique challenges and opportunities within Addis Ababa, this work moves beyond generic recommendations to deliver context-specific strategies for professionalizing the mechanic trade. The findings will provide actionable evidence for policymakers at the Addis Ababa City Administration, vocational training bodies, and industry associations to implement reforms. Investing in upgrading Ethiopia Addis Ababa's mechanic workforce is not just about fixing cars; it's an investment in safer streets, a more efficient economy, and a more livable city for all its citizens. This Thesis Proposal represents the essential first step towards building that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Proficiency in Ethiopia Addis Ababa</dc:title>
  <dc:creator/>
  <dc:language>en</dc:language>
  <cp:keywords/>
  <dcterms:created xsi:type="dcterms:W3CDTF">2026-07-21T12:03:44Z</dcterms:created>
  <dcterms:modified xsi:type="dcterms:W3CDTF">2026-07-21T12:03:44Z</dcterms:modified>
</cp:coreProperties>
</file>

<file path=docProps/custom.xml><?xml version="1.0" encoding="utf-8"?>
<Properties xmlns="http://schemas.openxmlformats.org/officeDocument/2006/custom-properties" xmlns:vt="http://schemas.openxmlformats.org/officeDocument/2006/docPropsVTypes"/>
</file>