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Revolutionizing</w:t>
      </w:r>
      <w:r>
        <w:t xml:space="preserve"> </w:t>
      </w:r>
      <w:r>
        <w:t xml:space="preserve">Automotive</w:t>
      </w:r>
      <w:r>
        <w:t xml:space="preserve"> </w:t>
      </w:r>
      <w:r>
        <w:t xml:space="preserve">Maintenance</w:t>
      </w:r>
      <w:r>
        <w:t xml:space="preserve"> </w:t>
      </w:r>
      <w:r>
        <w:t xml:space="preserve">Through</w:t>
      </w:r>
      <w:r>
        <w:t xml:space="preserve"> </w:t>
      </w:r>
      <w:r>
        <w:t xml:space="preserve">Sustainable</w:t>
      </w:r>
      <w:r>
        <w:t xml:space="preserve"> </w:t>
      </w:r>
      <w:r>
        <w:t xml:space="preserve">Mechanic</w:t>
      </w:r>
      <w:r>
        <w:t xml:space="preserve"> </w:t>
      </w:r>
      <w:r>
        <w:t xml:space="preserve">Practices</w:t>
      </w:r>
      <w:r>
        <w:t xml:space="preserve"> </w:t>
      </w:r>
      <w:r>
        <w:t xml:space="preserve">in</w:t>
      </w:r>
      <w:r>
        <w:t xml:space="preserve"> </w:t>
      </w:r>
      <w:r>
        <w:t xml:space="preserve">Japan</w:t>
      </w:r>
      <w:r>
        <w:t xml:space="preserve"> </w:t>
      </w:r>
      <w:r>
        <w:t xml:space="preserve">Tokyo</w:t>
      </w:r>
    </w:p>
    <w:bookmarkStart w:id="28" w:name="X4370aa33f0f4f5b0ea343f77e8d9000d8ab34c0"/>
    <w:p>
      <w:pPr>
        <w:pStyle w:val="Heading1"/>
      </w:pPr>
      <w:r>
        <w:t xml:space="preserve">Thesis Proposal: Revolutionizing Automotive Maintenance Through Sustainable Mechanic Practices in Japan Tokyo</w:t>
      </w:r>
    </w:p>
    <w:bookmarkStart w:id="20" w:name="abstract"/>
    <w:p>
      <w:pPr>
        <w:pStyle w:val="Heading2"/>
      </w:pPr>
      <w:r>
        <w:t xml:space="preserve">Abstract</w:t>
      </w:r>
    </w:p>
    <w:p>
      <w:pPr>
        <w:pStyle w:val="FirstParagraph"/>
      </w:pPr>
      <w:r>
        <w:t xml:space="preserve">This Thesis Proposal outlines a research initiative focused on developing an innovative, sustainable mechanic service model tailored for the unique urban mobility landscape of Tokyo, Japan. With over 13 million residents and one of the world's densest automotive ownership rates, Tokyo faces critical challenges in vehicle maintenance infrastructure. The proposal addresses the shortage of skilled mechanics, environmental pressures from aging fleets, and cultural expectations for precision service. This research will design a holistic mechanic framework integrating IoT diagnostics, eco-friendly parts sourcing, and culturally attuned customer engagement specifically for Japan Tokyo's automotive ecosystem. The resulting Thesis Proposal aims to transform how mechanics operate within Tokyo's complex transportation network while contributing to national sustainability goals.</w:t>
      </w:r>
    </w:p>
    <w:bookmarkEnd w:id="20"/>
    <w:bookmarkStart w:id="21" w:name="Xdd103202eaf2dbea71a48da4c836128f3e9ee4d"/>
    <w:p>
      <w:pPr>
        <w:pStyle w:val="Heading2"/>
      </w:pPr>
      <w:r>
        <w:t xml:space="preserve">1. Introduction: Context of Mechanic Services in Japan Tokyo</w:t>
      </w:r>
    </w:p>
    <w:p>
      <w:pPr>
        <w:pStyle w:val="FirstParagraph"/>
      </w:pPr>
      <w:r>
        <w:t xml:space="preserve">Japan, particularly Tokyo, represents a global benchmark for urban mobility complexity. With 54 million vehicles registered nationwide and Tokyo accounting for 10% of Japan's total vehicle population, the demand for reliable mechanic services is unprecedented (Japan Automobile Manufacturers Association, 2023). However, traditional mechanic models struggle with Tokyo's unique constraints: extreme traffic congestion limiting service access, an aging mechanic workforce (average age 54), and rising consumer expectations for transparency and environmental responsibility. The current system suffers from inefficient appointment scheduling, limited EV maintenance capabilities (only 12% of Tokyo garages offer certified EV service), and a disconnect between Western-style repair practices and Japanese cultural nuances like *omotenashi* (anticipatory hospitality). This Thesis Proposal directly confronts these gaps by centering the mechanic as both technical expert and cultural liaison within Japan's urban fabric.</w:t>
      </w:r>
    </w:p>
    <w:bookmarkEnd w:id="21"/>
    <w:bookmarkStart w:id="22" w:name="problem-statement"/>
    <w:p>
      <w:pPr>
        <w:pStyle w:val="Heading2"/>
      </w:pPr>
      <w:r>
        <w:t xml:space="preserve">2. Problem Statement</w:t>
      </w:r>
    </w:p>
    <w:p>
      <w:pPr>
        <w:pStyle w:val="FirstParagraph"/>
      </w:pPr>
      <w:r>
        <w:t xml:space="preserve">The critical gap lies in the misalignment between Tokyo's automotive needs and existing mechanic service delivery. Key issues include: (a) 38% of Tokyo residents report waiting over two hours for routine maintenance due to understaffed garages (Tokyo Metropolitan Government, 2024); (b) High environmental compliance costs deter small mechanics from adopting sustainable practices; (c) Cultural mismatch in service communication leads to customer dissatisfaction among Tokyo's diverse population. This Thesis Proposal argues that a Japan Tokyo-specific mechanic model must integrate technical excellence with socio-cultural intelligence and environmental stewardship to achieve scalability and community trust.</w:t>
      </w:r>
    </w:p>
    <w:bookmarkEnd w:id="22"/>
    <w:bookmarkStart w:id="23" w:name="X9c08b703ec2af8b6fe60cbcc001a391c9892d1f"/>
    <w:p>
      <w:pPr>
        <w:pStyle w:val="Heading2"/>
      </w:pPr>
      <w:r>
        <w:t xml:space="preserve">3. Literature Review: Global Context &amp; Local Gaps</w:t>
      </w:r>
    </w:p>
    <w:p>
      <w:pPr>
        <w:pStyle w:val="FirstParagraph"/>
      </w:pPr>
      <w:r>
        <w:t xml:space="preserve">Existing research on automotive mechanics predominantly focuses on Western markets (e.g., Smith, 2021) or generic Asian models (Chen, 2020), overlooking Tokyo's distinct regulatory environment (strict emissions standards under the *Environmental Law*), high population density, and cultural emphasis on precision. Studies by Suzuki et al. (2023) note that Japanese mechanics prioritize "perfection in every nut and bolt" (*kintsukuroi* philosophy applied to repairs), yet lack tools to scale this ethos efficiently. Meanwhile, the Tokyo Metropolitan Government's 2025 Mobility Strategy highlights mechanic shortages as a critical infrastructure vulnerability. This Thesis Proposal bridges these gaps by proposing a mechanistic framework grounded in Tokyo-specific data rather than imported solutions.</w:t>
      </w:r>
    </w:p>
    <w:bookmarkEnd w:id="23"/>
    <w:bookmarkStart w:id="24" w:name="research-objectives-methodology"/>
    <w:p>
      <w:pPr>
        <w:pStyle w:val="Heading2"/>
      </w:pPr>
      <w:r>
        <w:t xml:space="preserve">4. Research Objectives &amp; Methodology</w:t>
      </w:r>
    </w:p>
    <w:p>
      <w:pPr>
        <w:pStyle w:val="FirstParagraph"/>
      </w:pPr>
      <w:r>
        <w:t xml:space="preserve">This Thesis Proposal outlines three core objectives: (1) Map Tokyo's mechanic service accessibility gaps using GIS analysis of 500+ garages; (2) Co-design a sustainable mechanic workflow with Tokyo-based workshops; (3) Develop a cultural intelligence toolkit for mechanics interacting with Tokyo's diverse clientele. Methodology employs mixed methods:</w:t>
      </w:r>
    </w:p>
    <w:p>
      <w:pPr>
        <w:numPr>
          <w:ilvl w:val="0"/>
          <w:numId w:val="1001"/>
        </w:numPr>
        <w:pStyle w:val="Compact"/>
      </w:pPr>
      <w:r>
        <w:rPr>
          <w:bCs/>
          <w:b/>
        </w:rPr>
        <w:t xml:space="preserve">Quantitative:</w:t>
      </w:r>
      <w:r>
        <w:t xml:space="preserve"> </w:t>
      </w:r>
      <w:r>
        <w:t xml:space="preserve">Traffic flow analysis and appointment data from 20 Tokyo auto centers</w:t>
      </w:r>
    </w:p>
    <w:p>
      <w:pPr>
        <w:numPr>
          <w:ilvl w:val="0"/>
          <w:numId w:val="1001"/>
        </w:numPr>
        <w:pStyle w:val="Compact"/>
      </w:pPr>
      <w:r>
        <w:rPr>
          <w:bCs/>
          <w:b/>
        </w:rPr>
        <w:t xml:space="preserve">Qualitative:</w:t>
      </w:r>
      <w:r>
        <w:t xml:space="preserve"> </w:t>
      </w:r>
      <w:r>
        <w:t xml:space="preserve">Ethnographic studies with 30 mechanics across Tokyo districts (Shibuya, Shinjuku, Suginami)</w:t>
      </w:r>
    </w:p>
    <w:p>
      <w:pPr>
        <w:numPr>
          <w:ilvl w:val="0"/>
          <w:numId w:val="1001"/>
        </w:numPr>
        <w:pStyle w:val="Compact"/>
      </w:pPr>
      <w:r>
        <w:rPr>
          <w:bCs/>
          <w:b/>
        </w:rPr>
        <w:t xml:space="preserve">Collaborative:</w:t>
      </w:r>
      <w:r>
        <w:t xml:space="preserve"> </w:t>
      </w:r>
      <w:r>
        <w:t xml:space="preserve">Workshops with Toyota Tsusho and Nippon Denso to align with industry standards</w:t>
      </w:r>
    </w:p>
    <w:p>
      <w:pPr>
        <w:pStyle w:val="FirstParagraph"/>
      </w:pPr>
      <w:r>
        <w:t xml:space="preserve">The research will culminate in a deployable mechanic model prototype tested at three Tokyo partner facilities over 12 months.</w:t>
      </w:r>
    </w:p>
    <w:bookmarkEnd w:id="24"/>
    <w:bookmarkStart w:id="25" w:name="X98790df7a2cf8cf17376738826028e8199226f6"/>
    <w:p>
      <w:pPr>
        <w:pStyle w:val="Heading2"/>
      </w:pPr>
      <w:r>
        <w:t xml:space="preserve">5. Expected Contributions: Advancing the Mechanic Profession in Japan Tokyo</w:t>
      </w:r>
    </w:p>
    <w:p>
      <w:pPr>
        <w:pStyle w:val="FirstParagraph"/>
      </w:pPr>
      <w:r>
        <w:t xml:space="preserve">This Thesis Proposal promises transformative impacts for Japan's automotive sector. The proposed mechanic model will: (a) Reduce average service wait times by 40% via AI-driven scheduling synced with Tokyo's traffic patterns; (b) Create a certified eco-mechanic certification pathway addressing Tokyo's *Kyoto Protocol* targets; (c) Embed cultural training modules reflecting Japan's *honne-tatemae* communication norms to elevate customer trust. Crucially, it repositions the mechanic from a technician to a mobility ambassador—vital for Tokyo's vision of "smart city" integration. The Thesis Proposal will directly inform the Tokyo Metropolitan Government's 2030 Sustainable Transportation Policy, offering scalable solutions applicable to other megacities.</w:t>
      </w:r>
    </w:p>
    <w:bookmarkEnd w:id="25"/>
    <w:bookmarkStart w:id="26" w:name="conclusion"/>
    <w:p>
      <w:pPr>
        <w:pStyle w:val="Heading2"/>
      </w:pPr>
      <w:r>
        <w:t xml:space="preserve">6. Conclusion</w:t>
      </w:r>
    </w:p>
    <w:p>
      <w:pPr>
        <w:pStyle w:val="FirstParagraph"/>
      </w:pPr>
      <w:r>
        <w:t xml:space="preserve">As Japan Tokyo accelerates toward carbon neutrality by 2050, its mechanic workforce must evolve beyond reactive repairs into proactive urban mobility enablers. This Thesis Proposal establishes that sustainable, culturally intelligent mechanic services are not merely convenient but essential for Tokyo's operational resilience. By centering the mechanic as the linchpin of Japan's transportation future, this research moves beyond superficial fixes to build a replicable framework where technical expertise harmonizes with Tokyo's societal values. The successful implementation of this model will redefine how mechanics operate within Japan and serve as a global benchmark for urban mobility ecosystems worldwide. This Thesis Proposal therefore represents an urgent, actionable step toward making Tokyo not just the world's most advanced city—but its most sustainably mobile one.</w:t>
      </w:r>
    </w:p>
    <w:bookmarkEnd w:id="26"/>
    <w:bookmarkStart w:id="27" w:name="references-illustrative"/>
    <w:p>
      <w:pPr>
        <w:pStyle w:val="Heading2"/>
      </w:pPr>
      <w:r>
        <w:t xml:space="preserve">References (Illustrative)</w:t>
      </w:r>
    </w:p>
    <w:p>
      <w:pPr>
        <w:numPr>
          <w:ilvl w:val="0"/>
          <w:numId w:val="1002"/>
        </w:numPr>
        <w:pStyle w:val="Compact"/>
      </w:pPr>
      <w:r>
        <w:t xml:space="preserve">Tokyo Metropolitan Government. (2024). *Urban Mobility Report: Traffic &amp; Maintenance Analysis*. Tokyo Press.</w:t>
      </w:r>
    </w:p>
    <w:p>
      <w:pPr>
        <w:numPr>
          <w:ilvl w:val="0"/>
          <w:numId w:val="1002"/>
        </w:numPr>
        <w:pStyle w:val="Compact"/>
      </w:pPr>
      <w:r>
        <w:t xml:space="preserve">Suzuki, A., et al. (2023). *Cultural Dimensions of Japanese Automotive Repair*. Journal of Asian Technical Studies, 18(4), 112–130.</w:t>
      </w:r>
    </w:p>
    <w:p>
      <w:pPr>
        <w:numPr>
          <w:ilvl w:val="0"/>
          <w:numId w:val="1002"/>
        </w:numPr>
        <w:pStyle w:val="Compact"/>
      </w:pPr>
      <w:r>
        <w:t xml:space="preserve">Japan Automobile Manufacturers Association. (2023). *Vehicle Ownership &amp; Service Infrastructure Survey*. JAMA Publications.</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Revolutionizing Automotive Maintenance Through Sustainable Mechanic Practices in Japan Tokyo</dc:title>
  <dc:creator/>
  <dc:language>en</dc:language>
  <cp:keywords/>
  <dcterms:created xsi:type="dcterms:W3CDTF">2025-12-13T03:47:30Z</dcterms:created>
  <dcterms:modified xsi:type="dcterms:W3CDTF">2025-12-13T03:47:30Z</dcterms:modified>
</cp:coreProperties>
</file>

<file path=docProps/custom.xml><?xml version="1.0" encoding="utf-8"?>
<Properties xmlns="http://schemas.openxmlformats.org/officeDocument/2006/custom-properties" xmlns:vt="http://schemas.openxmlformats.org/officeDocument/2006/docPropsVTypes"/>
</file>